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5D0D3" w14:textId="77777777" w:rsidR="00E41394" w:rsidRPr="006F62E4" w:rsidRDefault="00E41394" w:rsidP="00452775">
      <w:pPr>
        <w:spacing w:line="276" w:lineRule="auto"/>
        <w:ind w:right="-489"/>
        <w:rPr>
          <w:rFonts w:ascii="Cachet Std Book" w:eastAsia="Times New Roman" w:hAnsi="Cachet Std Book"/>
          <w:color w:val="000000"/>
          <w:sz w:val="28"/>
          <w:szCs w:val="28"/>
          <w:lang w:eastAsia="en-US"/>
        </w:rPr>
      </w:pPr>
    </w:p>
    <w:p w14:paraId="5682C405" w14:textId="54241109" w:rsidR="002A5D7D" w:rsidRPr="006F62E4" w:rsidRDefault="00022732" w:rsidP="00E41394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8"/>
          <w:szCs w:val="48"/>
          <w:lang w:eastAsia="en-US"/>
        </w:rPr>
      </w:pPr>
      <w:r w:rsidRPr="006F62E4">
        <w:rPr>
          <w:rFonts w:ascii="Cachet Std Book" w:eastAsia="Times New Roman" w:hAnsi="Cachet Std Book"/>
          <w:color w:val="000000"/>
          <w:sz w:val="48"/>
          <w:szCs w:val="48"/>
          <w:lang w:eastAsia="en-US"/>
        </w:rPr>
        <w:t>Sydney Contemporary</w:t>
      </w:r>
    </w:p>
    <w:p w14:paraId="06AE5C4B" w14:textId="77777777" w:rsidR="00E41394" w:rsidRPr="006F62E4" w:rsidRDefault="00E41394" w:rsidP="00E41394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28"/>
          <w:szCs w:val="28"/>
          <w:lang w:eastAsia="en-US"/>
        </w:rPr>
      </w:pPr>
    </w:p>
    <w:p w14:paraId="50573377" w14:textId="6A174A70" w:rsidR="00022732" w:rsidRPr="006F62E4" w:rsidRDefault="002A5D7D" w:rsidP="00E41394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0"/>
          <w:szCs w:val="40"/>
          <w:lang w:eastAsia="en-US"/>
        </w:rPr>
      </w:pPr>
      <w:r w:rsidRPr="006F62E4">
        <w:rPr>
          <w:rFonts w:ascii="Cachet Std Book" w:eastAsia="Times New Roman" w:hAnsi="Cachet Std Book"/>
          <w:color w:val="000000"/>
          <w:sz w:val="40"/>
          <w:szCs w:val="40"/>
          <w:lang w:eastAsia="en-US"/>
        </w:rPr>
        <w:t>11. – 15.09.</w:t>
      </w:r>
      <w:r w:rsidR="00022732" w:rsidRPr="006F62E4">
        <w:rPr>
          <w:rFonts w:ascii="Cachet Std Book" w:eastAsia="Times New Roman" w:hAnsi="Cachet Std Book"/>
          <w:color w:val="000000"/>
          <w:sz w:val="40"/>
          <w:szCs w:val="40"/>
          <w:lang w:eastAsia="en-US"/>
        </w:rPr>
        <w:t>19</w:t>
      </w:r>
    </w:p>
    <w:p w14:paraId="1A8F9670" w14:textId="77777777" w:rsidR="00E41394" w:rsidRPr="006F62E4" w:rsidRDefault="00E41394" w:rsidP="00E41394">
      <w:pPr>
        <w:spacing w:line="276" w:lineRule="auto"/>
        <w:ind w:right="-489"/>
        <w:jc w:val="center"/>
        <w:rPr>
          <w:rFonts w:ascii="Cachet Std Book" w:hAnsi="Cachet Std Book"/>
          <w:sz w:val="32"/>
          <w:szCs w:val="32"/>
        </w:rPr>
      </w:pPr>
    </w:p>
    <w:p w14:paraId="1AF9E94E" w14:textId="7B8B41C1" w:rsidR="00E41394" w:rsidRPr="006F62E4" w:rsidRDefault="002A5D7D" w:rsidP="00452775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8"/>
          <w:szCs w:val="48"/>
          <w:lang w:eastAsia="en-US"/>
        </w:rPr>
      </w:pPr>
      <w:r w:rsidRPr="006F62E4">
        <w:rPr>
          <w:rFonts w:ascii="Cachet Std Book" w:eastAsia="Times New Roman" w:hAnsi="Cachet Std Book"/>
          <w:color w:val="000000"/>
          <w:sz w:val="48"/>
          <w:szCs w:val="48"/>
          <w:lang w:eastAsia="en-US"/>
        </w:rPr>
        <w:t>Dominik Mersch Gallery, Booth F03</w:t>
      </w:r>
    </w:p>
    <w:p w14:paraId="286680C7" w14:textId="77777777" w:rsidR="00452775" w:rsidRPr="006F62E4" w:rsidRDefault="00452775" w:rsidP="00452775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28"/>
          <w:szCs w:val="28"/>
          <w:lang w:eastAsia="en-US"/>
        </w:rPr>
      </w:pPr>
    </w:p>
    <w:p w14:paraId="002BFF7C" w14:textId="28C0C690" w:rsidR="00E41394" w:rsidRPr="006F62E4" w:rsidRDefault="00E41394" w:rsidP="00E41394">
      <w:pPr>
        <w:ind w:right="-489"/>
        <w:jc w:val="center"/>
        <w:rPr>
          <w:rFonts w:ascii="Cachet Std Book" w:hAnsi="Cachet Std Book"/>
        </w:rPr>
      </w:pPr>
      <w:r w:rsidRPr="006F62E4">
        <w:rPr>
          <w:rFonts w:ascii="Cachet Std Book" w:hAnsi="Cachet Std Book"/>
        </w:rPr>
        <w:fldChar w:fldCharType="begin"/>
      </w:r>
      <w:r w:rsidRPr="006F62E4">
        <w:rPr>
          <w:rFonts w:ascii="Cachet Std Book" w:hAnsi="Cachet Std Book"/>
        </w:rPr>
        <w:instrText xml:space="preserve"> INCLUDEPICTURE "/var/folders/z0/ywwbnbw50zxf8wfnvwn3j7hw0000gp/T/com.microsoft.Word/WebArchiveCopyPasteTempFiles/572ad636-de58-4027-bbf7-613e68cc061c.jpg" \* MERGEFORMATINET </w:instrText>
      </w:r>
      <w:r w:rsidRPr="006F62E4">
        <w:rPr>
          <w:rFonts w:ascii="Cachet Std Book" w:hAnsi="Cachet Std Book"/>
        </w:rPr>
        <w:fldChar w:fldCharType="separate"/>
      </w:r>
      <w:r w:rsidRPr="006F62E4">
        <w:rPr>
          <w:rFonts w:ascii="Cachet Std Book" w:hAnsi="Cachet Std Book"/>
          <w:noProof/>
          <w:lang w:val="en-US" w:eastAsia="en-US"/>
        </w:rPr>
        <w:drawing>
          <wp:inline distT="0" distB="0" distL="0" distR="0" wp14:anchorId="277F3AB1" wp14:editId="77A69ACD">
            <wp:extent cx="1617784" cy="1617784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44" cy="162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2E4">
        <w:rPr>
          <w:rFonts w:ascii="Cachet Std Book" w:hAnsi="Cachet Std Book"/>
        </w:rPr>
        <w:fldChar w:fldCharType="end"/>
      </w:r>
      <w:r w:rsidRPr="006F62E4">
        <w:rPr>
          <w:rFonts w:ascii="Cachet Std Book" w:hAnsi="Cachet Std Book"/>
        </w:rPr>
        <w:t xml:space="preserve">   </w:t>
      </w:r>
      <w:r w:rsidRPr="006F62E4">
        <w:rPr>
          <w:rFonts w:ascii="Cachet Std Book" w:hAnsi="Cachet Std Book"/>
        </w:rPr>
        <w:fldChar w:fldCharType="begin"/>
      </w:r>
      <w:r w:rsidRPr="006F62E4">
        <w:rPr>
          <w:rFonts w:ascii="Cachet Std Book" w:hAnsi="Cachet Std Book"/>
        </w:rPr>
        <w:instrText xml:space="preserve"> INCLUDEPICTURE "/var/folders/z0/ywwbnbw50zxf8wfnvwn3j7hw0000gp/T/com.microsoft.Word/WebArchiveCopyPasteTempFiles/b94b9c27-a039-4e40-b564-818dc1f6f6d5.jpg" \* MERGEFORMATINET </w:instrText>
      </w:r>
      <w:r w:rsidRPr="006F62E4">
        <w:rPr>
          <w:rFonts w:ascii="Cachet Std Book" w:hAnsi="Cachet Std Book"/>
        </w:rPr>
        <w:fldChar w:fldCharType="separate"/>
      </w:r>
      <w:r w:rsidRPr="006F62E4">
        <w:rPr>
          <w:rFonts w:ascii="Cachet Std Book" w:hAnsi="Cachet Std Book"/>
          <w:noProof/>
          <w:lang w:val="en-US" w:eastAsia="en-US"/>
        </w:rPr>
        <w:drawing>
          <wp:inline distT="0" distB="0" distL="0" distR="0" wp14:anchorId="53ABC832" wp14:editId="1A328DF9">
            <wp:extent cx="1616710" cy="161671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25" cy="1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2E4">
        <w:rPr>
          <w:rFonts w:ascii="Cachet Std Book" w:hAnsi="Cachet Std Book"/>
        </w:rPr>
        <w:fldChar w:fldCharType="end"/>
      </w:r>
    </w:p>
    <w:p w14:paraId="56FB5FC8" w14:textId="14C92834" w:rsidR="00E41394" w:rsidRPr="006F62E4" w:rsidRDefault="00E41394" w:rsidP="00E41394">
      <w:pPr>
        <w:ind w:right="-489"/>
        <w:rPr>
          <w:rFonts w:ascii="Cachet Std Book" w:hAnsi="Cachet Std Book"/>
        </w:rPr>
      </w:pPr>
    </w:p>
    <w:p w14:paraId="04B118B0" w14:textId="77777777" w:rsidR="009C15F8" w:rsidRPr="006F62E4" w:rsidRDefault="009C15F8" w:rsidP="00E41394">
      <w:pPr>
        <w:spacing w:line="276" w:lineRule="auto"/>
        <w:ind w:right="-489"/>
        <w:jc w:val="center"/>
        <w:rPr>
          <w:rFonts w:ascii="Cachet Std Book" w:hAnsi="Cachet Std Book"/>
          <w:color w:val="000000" w:themeColor="text1"/>
          <w:sz w:val="40"/>
        </w:rPr>
      </w:pPr>
    </w:p>
    <w:p w14:paraId="59A9159F" w14:textId="1E28221B" w:rsidR="00E41394" w:rsidRPr="006F62E4" w:rsidRDefault="00E41394" w:rsidP="00E41394">
      <w:pPr>
        <w:spacing w:line="276" w:lineRule="auto"/>
        <w:ind w:right="-489"/>
        <w:jc w:val="center"/>
        <w:rPr>
          <w:rFonts w:ascii="Cachet Std Book" w:hAnsi="Cachet Std Book"/>
          <w:color w:val="000000" w:themeColor="text1"/>
        </w:rPr>
      </w:pPr>
      <w:r w:rsidRPr="006F62E4">
        <w:rPr>
          <w:rFonts w:ascii="Cachet Std Book" w:hAnsi="Cachet Std Book"/>
          <w:color w:val="000000" w:themeColor="text1"/>
          <w:sz w:val="40"/>
        </w:rPr>
        <w:t>ANDREW ROGERS</w:t>
      </w:r>
      <w:r w:rsidRPr="006F62E4">
        <w:rPr>
          <w:rFonts w:ascii="Cachet Std Book" w:hAnsi="Cachet Std Book"/>
          <w:color w:val="000000" w:themeColor="text1"/>
          <w:sz w:val="40"/>
        </w:rPr>
        <w:br/>
      </w:r>
    </w:p>
    <w:p w14:paraId="5BF13EC8" w14:textId="4FD3A76D" w:rsidR="00E41394" w:rsidRPr="006F62E4" w:rsidRDefault="00E41394" w:rsidP="009C15F8">
      <w:pPr>
        <w:spacing w:line="276" w:lineRule="auto"/>
        <w:ind w:right="-489"/>
        <w:rPr>
          <w:rFonts w:ascii="Cachet Std Book" w:hAnsi="Cachet Std Book" w:cs="Arial"/>
          <w:color w:val="000000" w:themeColor="text1"/>
        </w:rPr>
        <w:sectPr w:rsidR="00E41394" w:rsidRPr="006F62E4" w:rsidSect="007F1608">
          <w:headerReference w:type="default" r:id="rId10"/>
          <w:footerReference w:type="default" r:id="rId11"/>
          <w:pgSz w:w="11900" w:h="16840"/>
          <w:pgMar w:top="1440" w:right="1440" w:bottom="921" w:left="1440" w:header="708" w:footer="708" w:gutter="0"/>
          <w:cols w:space="708"/>
          <w:docGrid w:linePitch="360"/>
        </w:sectPr>
      </w:pPr>
      <w:r w:rsidRPr="006F62E4">
        <w:rPr>
          <w:rFonts w:ascii="Cachet Std Book" w:hAnsi="Cachet Std Book"/>
          <w:color w:val="000000" w:themeColor="text1"/>
        </w:rPr>
        <w:br/>
      </w:r>
      <w:r w:rsidRPr="006F62E4">
        <w:rPr>
          <w:rFonts w:ascii="Cachet Std Book" w:hAnsi="Cachet Std Book" w:cs="Arial"/>
          <w:noProof/>
          <w:color w:val="000000" w:themeColor="text1"/>
          <w:lang w:val="en-US" w:eastAsia="en-US"/>
        </w:rPr>
        <w:drawing>
          <wp:inline distT="0" distB="0" distL="0" distR="0" wp14:anchorId="79D18D36" wp14:editId="3291D210">
            <wp:extent cx="2588455" cy="3877655"/>
            <wp:effectExtent l="0" t="0" r="2540" b="0"/>
            <wp:docPr id="7" name="Picture 7" descr="Macintosh HD:Users:alanna:Desktop:05-I Am I_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lanna:Desktop:05-I Am I_856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13" cy="391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F62E4">
        <w:rPr>
          <w:rFonts w:ascii="Cachet Std Book" w:hAnsi="Cachet Std Book" w:cs="Arial"/>
          <w:color w:val="000000" w:themeColor="text1"/>
        </w:rPr>
        <w:br/>
      </w:r>
      <w:r w:rsidRPr="006F62E4">
        <w:rPr>
          <w:rFonts w:ascii="Cachet Std Book" w:hAnsi="Cachet Std Book" w:cs="Arial"/>
          <w:color w:val="000000" w:themeColor="text1"/>
        </w:rPr>
        <w:lastRenderedPageBreak/>
        <w:br/>
      </w:r>
      <w:r w:rsidR="007F1608" w:rsidRPr="006F62E4">
        <w:rPr>
          <w:rFonts w:ascii="Cachet Std Book" w:hAnsi="Cachet Std Book" w:cs="Arial"/>
          <w:color w:val="000000" w:themeColor="text1"/>
        </w:rPr>
        <w:t xml:space="preserve">Andrew Rogers, </w:t>
      </w:r>
      <w:r w:rsidRPr="006F62E4">
        <w:rPr>
          <w:rFonts w:ascii="Cachet Std Book" w:hAnsi="Cachet Std Book" w:cs="Arial"/>
          <w:color w:val="000000" w:themeColor="text1"/>
        </w:rPr>
        <w:t>‘I Am I’, 2016, bronze, 240 x 42 x 35 cm</w:t>
      </w:r>
      <w:r w:rsidRPr="006F62E4">
        <w:rPr>
          <w:rFonts w:ascii="Cachet Std Book" w:hAnsi="Cachet Std Book"/>
          <w:color w:val="000000" w:themeColor="text1"/>
        </w:rPr>
        <w:t>, edition of 12 + 1AP</w:t>
      </w:r>
    </w:p>
    <w:p w14:paraId="51026D2D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000000" w:themeColor="text1"/>
        </w:rPr>
      </w:pPr>
    </w:p>
    <w:p w14:paraId="6523451E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000000" w:themeColor="text1"/>
        </w:rPr>
      </w:pPr>
      <w:r w:rsidRPr="006F62E4">
        <w:rPr>
          <w:rFonts w:ascii="Cachet Std Book" w:hAnsi="Cachet Std Book" w:cs="Arial"/>
          <w:noProof/>
          <w:color w:val="000000" w:themeColor="text1"/>
          <w:lang w:val="en-US" w:eastAsia="en-US"/>
        </w:rPr>
        <w:drawing>
          <wp:inline distT="0" distB="0" distL="0" distR="0" wp14:anchorId="1E599736" wp14:editId="4004B511">
            <wp:extent cx="2518117" cy="3777040"/>
            <wp:effectExtent l="0" t="0" r="0" b="0"/>
            <wp:docPr id="11" name="Picture 11" descr="Macintosh HD:Users:alanna:Dropbox (DominikMerschGallery):Business:Artists:Rogers:2019:EXHIBITION:Works in the show:Sculptures:21Mar19-High Resolution Images:07-I Am 160cm 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lanna:Dropbox (DominikMerschGallery):Business:Artists:Rogers:2019:EXHIBITION:Works in the show:Sculptures:21Mar19-High Resolution Images:07-I Am 160cm SS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50" cy="37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6DB6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000000" w:themeColor="text1"/>
        </w:rPr>
      </w:pPr>
    </w:p>
    <w:p w14:paraId="71C0A27A" w14:textId="53390034" w:rsidR="00E41394" w:rsidRPr="006F62E4" w:rsidRDefault="007F1608" w:rsidP="00E41394">
      <w:pPr>
        <w:spacing w:line="276" w:lineRule="auto"/>
        <w:ind w:right="-489"/>
        <w:rPr>
          <w:rFonts w:ascii="Cachet Std Book" w:hAnsi="Cachet Std Book"/>
          <w:color w:val="000000" w:themeColor="text1"/>
        </w:rPr>
      </w:pPr>
      <w:r w:rsidRPr="006F62E4">
        <w:rPr>
          <w:rFonts w:ascii="Cachet Std Book" w:hAnsi="Cachet Std Book" w:cs="Arial"/>
          <w:color w:val="000000" w:themeColor="text1"/>
        </w:rPr>
        <w:t xml:space="preserve">Andrew Rogers, </w:t>
      </w:r>
      <w:r w:rsidR="00E41394" w:rsidRPr="006F62E4">
        <w:rPr>
          <w:rFonts w:ascii="Cachet Std Book" w:hAnsi="Cachet Std Book" w:cs="Arial"/>
          <w:color w:val="000000" w:themeColor="text1"/>
        </w:rPr>
        <w:t>‘I Am’, 2015, stainless steel, 160 x 70 x 52 cm</w:t>
      </w:r>
      <w:r w:rsidR="006417D1" w:rsidRPr="006F62E4">
        <w:rPr>
          <w:rFonts w:ascii="Cachet Std Book" w:hAnsi="Cachet Std Book"/>
          <w:color w:val="000000" w:themeColor="text1"/>
        </w:rPr>
        <w:t>, edition of 12 + 1AP</w:t>
      </w:r>
    </w:p>
    <w:p w14:paraId="47D4F1B1" w14:textId="77777777" w:rsidR="007F1608" w:rsidRPr="006F62E4" w:rsidRDefault="00E41394" w:rsidP="00E41394">
      <w:pPr>
        <w:spacing w:line="276" w:lineRule="auto"/>
        <w:ind w:right="-489"/>
        <w:rPr>
          <w:rFonts w:ascii="Cachet Std Book" w:hAnsi="Cachet Std Book"/>
          <w:color w:val="000000" w:themeColor="text1"/>
        </w:rPr>
      </w:pPr>
      <w:r w:rsidRPr="006F62E4">
        <w:rPr>
          <w:rFonts w:ascii="Cachet Std Book" w:hAnsi="Cachet Std Book"/>
          <w:color w:val="000000" w:themeColor="text1"/>
        </w:rPr>
        <w:br/>
      </w:r>
      <w:r w:rsidRPr="006F62E4">
        <w:rPr>
          <w:rFonts w:ascii="Cachet Std Book" w:hAnsi="Cachet Std Book" w:cs="Arial"/>
          <w:noProof/>
          <w:color w:val="000000" w:themeColor="text1"/>
          <w:lang w:val="en-US" w:eastAsia="en-US"/>
        </w:rPr>
        <w:drawing>
          <wp:inline distT="0" distB="0" distL="0" distR="0" wp14:anchorId="2C9515BC" wp14:editId="7075A854">
            <wp:extent cx="2517140" cy="3806268"/>
            <wp:effectExtent l="0" t="0" r="0" b="3810"/>
            <wp:docPr id="13" name="Picture 22" descr="Macintosh HD:Users:dominikmersch:Dropbox (DominikMerschGallery):Business:Artists:Rogers:2019:EXHIBITION:Works in the show:Sculptures:21Mar19-High Resolution Images:29-I Am Dancer 69cm Red-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dominikmersch:Dropbox (DominikMerschGallery):Business:Artists:Rogers:2019:EXHIBITION:Works in the show:Sculptures:21Mar19-High Resolution Images:29-I Am Dancer 69cm Red-IMG_0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3503" cy="38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62E4">
        <w:rPr>
          <w:rFonts w:ascii="Cachet Std Book" w:hAnsi="Cachet Std Book" w:cs="Arial"/>
          <w:color w:val="000000" w:themeColor="text1"/>
        </w:rPr>
        <w:br/>
      </w:r>
      <w:r w:rsidRPr="006F62E4">
        <w:rPr>
          <w:rFonts w:ascii="Cachet Std Book" w:hAnsi="Cachet Std Book" w:cs="Arial"/>
          <w:color w:val="000000" w:themeColor="text1"/>
        </w:rPr>
        <w:br/>
      </w:r>
      <w:r w:rsidR="007F1608" w:rsidRPr="006F62E4">
        <w:rPr>
          <w:rFonts w:ascii="Cachet Std Book" w:hAnsi="Cachet Std Book" w:cs="Arial"/>
          <w:color w:val="000000" w:themeColor="text1"/>
        </w:rPr>
        <w:t xml:space="preserve">Andrew Rogers, </w:t>
      </w:r>
      <w:r w:rsidRPr="006F62E4">
        <w:rPr>
          <w:rFonts w:ascii="Cachet Std Book" w:hAnsi="Cachet Std Book" w:cs="Arial"/>
          <w:color w:val="000000" w:themeColor="text1"/>
        </w:rPr>
        <w:t>‘I Am-Dancer’, stainless steel, red polychrome, 69 x 38 x 39 cm</w:t>
      </w:r>
      <w:r w:rsidRPr="006F62E4">
        <w:rPr>
          <w:rFonts w:ascii="Cachet Std Book" w:hAnsi="Cachet Std Book"/>
          <w:color w:val="000000" w:themeColor="text1"/>
        </w:rPr>
        <w:t>,</w:t>
      </w:r>
      <w:r w:rsidR="007F1608" w:rsidRPr="006F62E4">
        <w:rPr>
          <w:rFonts w:ascii="Cachet Std Book" w:hAnsi="Cachet Std Book"/>
          <w:color w:val="000000" w:themeColor="text1"/>
        </w:rPr>
        <w:t xml:space="preserve"> </w:t>
      </w:r>
    </w:p>
    <w:p w14:paraId="7BF98F2F" w14:textId="0C5AB67E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  <w:color w:val="000000" w:themeColor="text1"/>
        </w:rPr>
        <w:sectPr w:rsidR="00E41394" w:rsidRPr="006F62E4" w:rsidSect="007F1608">
          <w:type w:val="continuous"/>
          <w:pgSz w:w="11901" w:h="16817"/>
          <w:pgMar w:top="1440" w:right="1440" w:bottom="1010" w:left="1440" w:header="709" w:footer="709" w:gutter="0"/>
          <w:cols w:space="708"/>
          <w:docGrid w:linePitch="360"/>
        </w:sectPr>
      </w:pPr>
      <w:proofErr w:type="gramStart"/>
      <w:r w:rsidRPr="006F62E4">
        <w:rPr>
          <w:rFonts w:ascii="Cachet Std Book" w:hAnsi="Cachet Std Book"/>
          <w:color w:val="000000" w:themeColor="text1"/>
        </w:rPr>
        <w:t>edition</w:t>
      </w:r>
      <w:proofErr w:type="gramEnd"/>
      <w:r w:rsidRPr="006F62E4">
        <w:rPr>
          <w:rFonts w:ascii="Cachet Std Book" w:hAnsi="Cachet Std Book"/>
          <w:color w:val="000000" w:themeColor="text1"/>
        </w:rPr>
        <w:t xml:space="preserve"> of 12 + 1AP</w:t>
      </w:r>
    </w:p>
    <w:p w14:paraId="2FF7034C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000000" w:themeColor="text1"/>
        </w:rPr>
      </w:pPr>
    </w:p>
    <w:p w14:paraId="324652F3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000000" w:themeColor="text1"/>
        </w:rPr>
      </w:pPr>
      <w:r w:rsidRPr="006F62E4">
        <w:rPr>
          <w:rFonts w:ascii="Cachet Std Book" w:hAnsi="Cachet Std Book" w:cs="Arial"/>
          <w:noProof/>
          <w:color w:val="000000" w:themeColor="text1"/>
          <w:lang w:val="en-US" w:eastAsia="en-US"/>
        </w:rPr>
        <w:drawing>
          <wp:inline distT="0" distB="0" distL="0" distR="0" wp14:anchorId="47D6F027" wp14:editId="6AFC1543">
            <wp:extent cx="2644726" cy="3749724"/>
            <wp:effectExtent l="0" t="0" r="0" b="0"/>
            <wp:docPr id="14" name="Picture 4" descr="Macintosh HD:Users:dominikmersch:Dropbox (DominikMerschGallery):Business:Artists:Rogers:2019:EXHIBITION:Works in the show:Sculptures:21Mar19-High Resolution Images:11-Tessera 3_GKH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minikmersch:Dropbox (DominikMerschGallery):Business:Artists:Rogers:2019:EXHIBITION:Works in the show:Sculptures:21Mar19-High Resolution Images:11-Tessera 3_GKH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2601" cy="37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91409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000000" w:themeColor="text1"/>
        </w:rPr>
      </w:pPr>
    </w:p>
    <w:p w14:paraId="5EB27C5A" w14:textId="0F17B679" w:rsidR="00E41394" w:rsidRPr="006F62E4" w:rsidRDefault="007F1608" w:rsidP="00E41394">
      <w:pPr>
        <w:spacing w:line="276" w:lineRule="auto"/>
        <w:ind w:right="-489"/>
        <w:rPr>
          <w:rFonts w:ascii="Cachet Std Book" w:hAnsi="Cachet Std Book"/>
          <w:color w:val="000000" w:themeColor="text1"/>
        </w:rPr>
      </w:pPr>
      <w:r w:rsidRPr="006F62E4">
        <w:rPr>
          <w:rFonts w:ascii="Cachet Std Book" w:hAnsi="Cachet Std Book" w:cs="Arial"/>
          <w:color w:val="000000" w:themeColor="text1"/>
        </w:rPr>
        <w:t xml:space="preserve">Andrew Rogers, </w:t>
      </w:r>
      <w:r w:rsidR="00E41394" w:rsidRPr="006F62E4">
        <w:rPr>
          <w:rFonts w:ascii="Cachet Std Book" w:hAnsi="Cachet Std Book" w:cs="Arial"/>
          <w:color w:val="000000" w:themeColor="text1"/>
        </w:rPr>
        <w:t>‘Tessera 3’, 2017, stainless steel, 107 x 46 x 27 cm</w:t>
      </w:r>
      <w:r w:rsidR="00E41394" w:rsidRPr="006F62E4">
        <w:rPr>
          <w:rFonts w:ascii="Cachet Std Book" w:hAnsi="Cachet Std Book"/>
          <w:color w:val="000000" w:themeColor="text1"/>
        </w:rPr>
        <w:t>, edition of 12 + 1AP</w:t>
      </w:r>
    </w:p>
    <w:p w14:paraId="005975CC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  <w:color w:val="000000" w:themeColor="text1"/>
        </w:rPr>
      </w:pPr>
    </w:p>
    <w:p w14:paraId="0308B235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000000" w:themeColor="text1"/>
        </w:rPr>
      </w:pPr>
      <w:r w:rsidRPr="006F62E4">
        <w:rPr>
          <w:rFonts w:ascii="Cachet Std Book" w:hAnsi="Cachet Std Book" w:cs="Arial"/>
          <w:noProof/>
          <w:color w:val="000000" w:themeColor="text1"/>
          <w:lang w:val="en-US" w:eastAsia="en-US"/>
        </w:rPr>
        <w:drawing>
          <wp:inline distT="0" distB="0" distL="0" distR="0" wp14:anchorId="5D2DC44C" wp14:editId="5DD374A6">
            <wp:extent cx="2644140" cy="3961073"/>
            <wp:effectExtent l="0" t="0" r="0" b="1905"/>
            <wp:docPr id="20" name="Picture 20" descr="Macintosh HD:Users:alanna:Desktop:04-I Am II_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anna:Desktop:04-I Am II_876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28" cy="396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5D57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000000" w:themeColor="text1"/>
        </w:rPr>
      </w:pPr>
    </w:p>
    <w:p w14:paraId="1F6EC2C4" w14:textId="65B88665" w:rsidR="00E41394" w:rsidRPr="006F62E4" w:rsidRDefault="007F1608" w:rsidP="00E41394">
      <w:pPr>
        <w:spacing w:line="276" w:lineRule="auto"/>
        <w:ind w:right="-489"/>
        <w:rPr>
          <w:rFonts w:ascii="Cachet Std Book" w:hAnsi="Cachet Std Book" w:cs="Arial"/>
          <w:color w:val="000000" w:themeColor="text1"/>
        </w:rPr>
      </w:pPr>
      <w:r w:rsidRPr="006F62E4">
        <w:rPr>
          <w:rFonts w:ascii="Cachet Std Book" w:hAnsi="Cachet Std Book" w:cs="Arial"/>
          <w:color w:val="000000" w:themeColor="text1"/>
        </w:rPr>
        <w:t xml:space="preserve">Andrew Rogers, </w:t>
      </w:r>
      <w:r w:rsidR="00E41394" w:rsidRPr="006F62E4">
        <w:rPr>
          <w:rFonts w:ascii="Cachet Std Book" w:hAnsi="Cachet Std Book" w:cs="Arial"/>
          <w:color w:val="000000" w:themeColor="text1"/>
        </w:rPr>
        <w:t>‘I Am II’, 2016, bronze, 135 x 36 x 28 cm</w:t>
      </w:r>
      <w:r w:rsidR="00E41394" w:rsidRPr="006F62E4">
        <w:rPr>
          <w:rFonts w:ascii="Cachet Std Book" w:hAnsi="Cachet Std Book"/>
          <w:color w:val="000000" w:themeColor="text1"/>
        </w:rPr>
        <w:t>, edition of 12 + 1AP</w:t>
      </w:r>
    </w:p>
    <w:p w14:paraId="68D8C60E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  <w:color w:val="000000" w:themeColor="text1"/>
          <w:shd w:val="clear" w:color="auto" w:fill="FFFFFF"/>
        </w:rPr>
      </w:pPr>
    </w:p>
    <w:p w14:paraId="3A10C5B1" w14:textId="77777777" w:rsidR="00452775" w:rsidRPr="006F62E4" w:rsidRDefault="00452775" w:rsidP="00E41394">
      <w:pPr>
        <w:spacing w:line="276" w:lineRule="auto"/>
        <w:ind w:right="-489"/>
        <w:rPr>
          <w:rFonts w:ascii="Cachet Std Book" w:hAnsi="Cachet Std Book" w:cs="Arial"/>
          <w:color w:val="222222"/>
        </w:rPr>
      </w:pPr>
    </w:p>
    <w:p w14:paraId="5F32EC03" w14:textId="1F34724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222222"/>
        </w:rPr>
      </w:pPr>
      <w:r w:rsidRPr="006F62E4">
        <w:rPr>
          <w:rFonts w:ascii="Cachet Std Book" w:hAnsi="Cachet Std Book" w:cs="Arial"/>
          <w:noProof/>
          <w:color w:val="222222"/>
          <w:lang w:val="en-US" w:eastAsia="en-US"/>
        </w:rPr>
        <w:drawing>
          <wp:inline distT="0" distB="0" distL="0" distR="0" wp14:anchorId="39DF62FC" wp14:editId="495EB262">
            <wp:extent cx="2551439" cy="3657600"/>
            <wp:effectExtent l="0" t="0" r="1270" b="0"/>
            <wp:docPr id="24" name="Picture 2" descr="Macintosh HD:Users:dominikmersch:Dropbox (DominikMerschGallery):Business:Artists:Rogers:2019:EXHIBITION:Works in the show:Sculptures:21Mar19-High Resolution Images:09-Tessera 1_GKH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minikmersch:Dropbox (DominikMerschGallery):Business:Artists:Rogers:2019:EXHIBITION:Works in the show:Sculptures:21Mar19-High Resolution Images:09-Tessera 1_GKH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6181" cy="36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522A1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222222"/>
        </w:rPr>
      </w:pPr>
    </w:p>
    <w:p w14:paraId="575E57C6" w14:textId="7308CC05" w:rsidR="00E41394" w:rsidRPr="006F62E4" w:rsidRDefault="007F1608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 w:cs="Arial"/>
          <w:color w:val="000000" w:themeColor="text1"/>
        </w:rPr>
        <w:t xml:space="preserve">Andrew Rogers, </w:t>
      </w:r>
      <w:r w:rsidR="00E41394" w:rsidRPr="006F62E4">
        <w:rPr>
          <w:rFonts w:ascii="Cachet Std Book" w:hAnsi="Cachet Std Book" w:cs="Arial"/>
          <w:color w:val="222222"/>
        </w:rPr>
        <w:t>‘Tessera 1’, 2017, stainless steel, 107 x 46 x 27 cm</w:t>
      </w:r>
      <w:r w:rsidR="00E41394" w:rsidRPr="006F62E4">
        <w:rPr>
          <w:rFonts w:ascii="Cachet Std Book" w:hAnsi="Cachet Std Book"/>
        </w:rPr>
        <w:t>, edition 1 of 12 + 1AP</w:t>
      </w:r>
    </w:p>
    <w:p w14:paraId="595A263D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</w:p>
    <w:p w14:paraId="7279CDCB" w14:textId="0BA606C8" w:rsidR="00E41394" w:rsidRPr="006F62E4" w:rsidRDefault="007F1608" w:rsidP="00E41394">
      <w:pPr>
        <w:spacing w:line="276" w:lineRule="auto"/>
        <w:ind w:right="-489"/>
        <w:rPr>
          <w:rFonts w:ascii="Cachet Std Book" w:hAnsi="Cachet Std Book" w:cs="Arial"/>
          <w:color w:val="222222"/>
        </w:rPr>
      </w:pPr>
      <w:r w:rsidRPr="006F62E4">
        <w:rPr>
          <w:rFonts w:ascii="Cachet Std Book" w:hAnsi="Cachet Std Book"/>
          <w:noProof/>
        </w:rPr>
        <w:t xml:space="preserve"> </w:t>
      </w:r>
      <w:r w:rsidRPr="006F62E4">
        <w:rPr>
          <w:rFonts w:ascii="Cachet Std Book" w:hAnsi="Cachet Std Book" w:cs="Arial"/>
          <w:noProof/>
          <w:color w:val="222222"/>
          <w:lang w:val="en-US" w:eastAsia="en-US"/>
        </w:rPr>
        <w:drawing>
          <wp:inline distT="0" distB="0" distL="0" distR="0" wp14:anchorId="4DBAE49B" wp14:editId="0516BC1E">
            <wp:extent cx="2509227" cy="3626545"/>
            <wp:effectExtent l="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500" cy="3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EA91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222222"/>
        </w:rPr>
      </w:pPr>
    </w:p>
    <w:p w14:paraId="2DABA667" w14:textId="3387DB45" w:rsidR="00E41394" w:rsidRPr="006F62E4" w:rsidRDefault="007F1608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 w:cs="Arial"/>
          <w:color w:val="222222"/>
        </w:rPr>
        <w:t xml:space="preserve">Andrew Rogers, </w:t>
      </w:r>
      <w:r w:rsidR="00E41394" w:rsidRPr="006F62E4">
        <w:rPr>
          <w:rFonts w:ascii="Cachet Std Book" w:hAnsi="Cachet Std Book" w:cs="Arial"/>
          <w:color w:val="222222"/>
        </w:rPr>
        <w:t>‘Tessera 2’, 2017, stainless steel, 107 x 46 x 27 cm</w:t>
      </w:r>
      <w:r w:rsidR="00E41394" w:rsidRPr="006F62E4">
        <w:rPr>
          <w:rFonts w:ascii="Cachet Std Book" w:hAnsi="Cachet Std Book"/>
        </w:rPr>
        <w:t>, edition 1 of 12 + 1AP</w:t>
      </w:r>
    </w:p>
    <w:p w14:paraId="2D1B7C36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222222"/>
        </w:rPr>
      </w:pPr>
    </w:p>
    <w:p w14:paraId="4161A499" w14:textId="77777777" w:rsidR="00452775" w:rsidRPr="006F62E4" w:rsidRDefault="00452775" w:rsidP="00E41394">
      <w:pPr>
        <w:spacing w:line="276" w:lineRule="auto"/>
        <w:ind w:right="-489"/>
        <w:rPr>
          <w:rFonts w:ascii="Cachet Std Book" w:hAnsi="Cachet Std Book" w:cs="Arial"/>
          <w:color w:val="222222"/>
        </w:rPr>
      </w:pPr>
    </w:p>
    <w:p w14:paraId="1278DF57" w14:textId="307CDE1C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222222"/>
        </w:rPr>
      </w:pPr>
      <w:r w:rsidRPr="006F62E4">
        <w:rPr>
          <w:rFonts w:ascii="Cachet Std Book" w:hAnsi="Cachet Std Book" w:cs="Arial"/>
          <w:noProof/>
          <w:color w:val="222222"/>
          <w:lang w:val="en-US" w:eastAsia="en-US"/>
        </w:rPr>
        <w:drawing>
          <wp:inline distT="0" distB="0" distL="0" distR="0" wp14:anchorId="297230B9" wp14:editId="0A1EB0EC">
            <wp:extent cx="2569210" cy="3614880"/>
            <wp:effectExtent l="0" t="0" r="0" b="5080"/>
            <wp:docPr id="28" name="Picture 4" descr="Macintosh HD:Users:dominikmersch:Dropbox (DominikMerschGallery):Business:Artists:Rogers:2019:EXHIBITION:Works in the show:Sculptures:21Mar19-High Resolution Images:38-Molten Concept 19-GKH52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minikmersch:Dropbox (DominikMerschGallery):Business:Artists:Rogers:2019:EXHIBITION:Works in the show:Sculptures:21Mar19-High Resolution Images:38-Molten Concept 19-GKH527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1856" cy="361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CB72A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222222"/>
        </w:rPr>
      </w:pPr>
    </w:p>
    <w:p w14:paraId="62ABA6B0" w14:textId="0AEDBAC4" w:rsidR="00E41394" w:rsidRPr="006F62E4" w:rsidRDefault="007F1608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 w:cs="Arial"/>
          <w:color w:val="222222"/>
        </w:rPr>
        <w:t xml:space="preserve">Andrew Rogers, </w:t>
      </w:r>
      <w:r w:rsidR="00E41394" w:rsidRPr="006F62E4">
        <w:rPr>
          <w:rFonts w:ascii="Cachet Std Book" w:hAnsi="Cachet Std Book" w:cs="Arial"/>
          <w:color w:val="222222"/>
        </w:rPr>
        <w:t>‘Molten Concept 19’, 2012, stainless steel, 67 x 50 x 44 cm</w:t>
      </w:r>
      <w:r w:rsidR="00E41394" w:rsidRPr="006F62E4">
        <w:rPr>
          <w:rFonts w:ascii="Cachet Std Book" w:hAnsi="Cachet Std Book"/>
        </w:rPr>
        <w:t>, edition 1 of 7 + 1AP</w:t>
      </w:r>
    </w:p>
    <w:p w14:paraId="6E26A55F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</w:p>
    <w:p w14:paraId="5BA31BE1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222222"/>
        </w:rPr>
      </w:pPr>
      <w:r w:rsidRPr="006F62E4">
        <w:rPr>
          <w:rFonts w:ascii="Cachet Std Book" w:hAnsi="Cachet Std Book" w:cs="Arial"/>
          <w:noProof/>
          <w:color w:val="222222"/>
          <w:lang w:val="en-US" w:eastAsia="en-US"/>
        </w:rPr>
        <w:drawing>
          <wp:inline distT="0" distB="0" distL="0" distR="0" wp14:anchorId="21C7CDCF" wp14:editId="3B4E1F7C">
            <wp:extent cx="2569147" cy="3703516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ssera 0_GKH0194-A5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5206" cy="371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17602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 w:cs="Arial"/>
          <w:color w:val="222222"/>
        </w:rPr>
      </w:pPr>
    </w:p>
    <w:p w14:paraId="6AC8FA73" w14:textId="5D22B78F" w:rsidR="00E41394" w:rsidRPr="006F62E4" w:rsidRDefault="007F1608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 w:cs="Arial"/>
          <w:color w:val="222222"/>
        </w:rPr>
        <w:t xml:space="preserve">Andrew Rogers, </w:t>
      </w:r>
      <w:r w:rsidR="00E41394" w:rsidRPr="006F62E4">
        <w:rPr>
          <w:rFonts w:ascii="Cachet Std Book" w:hAnsi="Cachet Std Book" w:cs="Arial"/>
          <w:color w:val="222222"/>
        </w:rPr>
        <w:t>‘Tessera 0’, 2017, stainless steel, 107 x 46 x 27 cm</w:t>
      </w:r>
      <w:r w:rsidR="00E41394" w:rsidRPr="006F62E4">
        <w:rPr>
          <w:rFonts w:ascii="Cachet Std Book" w:hAnsi="Cachet Std Book"/>
        </w:rPr>
        <w:t>, edition 1 of 12 + 1AP</w:t>
      </w:r>
    </w:p>
    <w:p w14:paraId="3B3CF1CF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</w:p>
    <w:p w14:paraId="2C15588F" w14:textId="77777777" w:rsidR="00E41394" w:rsidRPr="006F62E4" w:rsidRDefault="00E41394" w:rsidP="00E41394">
      <w:pPr>
        <w:spacing w:line="276" w:lineRule="auto"/>
        <w:ind w:right="-489"/>
        <w:jc w:val="center"/>
        <w:rPr>
          <w:rFonts w:ascii="Cachet Std Book" w:hAnsi="Cachet Std Book"/>
        </w:rPr>
      </w:pPr>
    </w:p>
    <w:p w14:paraId="0FF67DCE" w14:textId="77777777" w:rsidR="00452775" w:rsidRPr="006F62E4" w:rsidRDefault="00452775" w:rsidP="00E41394">
      <w:pPr>
        <w:spacing w:line="276" w:lineRule="auto"/>
        <w:ind w:right="-489"/>
        <w:rPr>
          <w:rFonts w:ascii="Cachet Std Book" w:hAnsi="Cachet Std Book"/>
          <w:color w:val="000000" w:themeColor="text1"/>
          <w:shd w:val="clear" w:color="auto" w:fill="FFFFFF"/>
        </w:rPr>
      </w:pPr>
    </w:p>
    <w:p w14:paraId="49F32EEE" w14:textId="59F465E9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  <w:color w:val="000000" w:themeColor="text1"/>
          <w:shd w:val="clear" w:color="auto" w:fill="FFFFFF"/>
        </w:rPr>
      </w:pPr>
      <w:r w:rsidRPr="006F62E4">
        <w:rPr>
          <w:rFonts w:ascii="Cachet Std Book" w:hAnsi="Cachet Std Book"/>
          <w:noProof/>
          <w:color w:val="000000" w:themeColor="text1"/>
          <w:shd w:val="clear" w:color="auto" w:fill="FFFFFF"/>
          <w:lang w:val="en-US" w:eastAsia="en-US"/>
        </w:rPr>
        <w:drawing>
          <wp:inline distT="0" distB="0" distL="0" distR="0" wp14:anchorId="736921D1" wp14:editId="77FF0492">
            <wp:extent cx="3089546" cy="4164037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ded 00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314" cy="41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3728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  <w:color w:val="000000" w:themeColor="text1"/>
          <w:shd w:val="clear" w:color="auto" w:fill="FFFFFF"/>
        </w:rPr>
      </w:pPr>
    </w:p>
    <w:p w14:paraId="3A7F49ED" w14:textId="17E8D84C" w:rsidR="009C15F8" w:rsidRPr="006F62E4" w:rsidRDefault="009C15F8" w:rsidP="009C15F8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 w:cs="Arial"/>
          <w:color w:val="222222"/>
        </w:rPr>
        <w:t>Andrew Rogers, ‘Folded’, 2003, bronze, 106 x 74 x 50 cm</w:t>
      </w:r>
      <w:r w:rsidRPr="006F62E4">
        <w:rPr>
          <w:rFonts w:ascii="Cachet Std Book" w:hAnsi="Cachet Std Book"/>
        </w:rPr>
        <w:t>, edition of 12 + 1AP</w:t>
      </w:r>
    </w:p>
    <w:p w14:paraId="1CCFFD11" w14:textId="722C4067" w:rsidR="009C15F8" w:rsidRPr="006F62E4" w:rsidRDefault="009C15F8" w:rsidP="009C15F8">
      <w:pPr>
        <w:spacing w:line="276" w:lineRule="auto"/>
        <w:ind w:right="-489"/>
        <w:rPr>
          <w:rFonts w:ascii="Cachet Std Book" w:hAnsi="Cachet Std Book"/>
        </w:rPr>
      </w:pPr>
    </w:p>
    <w:p w14:paraId="394DE269" w14:textId="77777777" w:rsidR="009C15F8" w:rsidRPr="006F62E4" w:rsidRDefault="009C15F8" w:rsidP="009C15F8">
      <w:pPr>
        <w:spacing w:line="276" w:lineRule="auto"/>
        <w:ind w:right="-489"/>
        <w:rPr>
          <w:rFonts w:ascii="Cachet Std Book" w:hAnsi="Cachet Std Book"/>
          <w:color w:val="000000" w:themeColor="text1"/>
        </w:rPr>
      </w:pPr>
      <w:r w:rsidRPr="006F62E4">
        <w:rPr>
          <w:rFonts w:ascii="Cachet Std Book" w:hAnsi="Cachet Std Book"/>
          <w:noProof/>
          <w:color w:val="000000" w:themeColor="text1"/>
          <w:lang w:val="en-US" w:eastAsia="en-US"/>
        </w:rPr>
        <w:drawing>
          <wp:inline distT="0" distB="0" distL="0" distR="0" wp14:anchorId="3087653B" wp14:editId="31C5AC86">
            <wp:extent cx="3207385" cy="3247397"/>
            <wp:effectExtent l="0" t="0" r="5715" b="3810"/>
            <wp:docPr id="12" name="Picture 12" descr="Macintosh HD:Users:alanna:Desktop:02-Folded 3-77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anna:Desktop:02-Folded 3-77cm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78" cy="32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AF02" w14:textId="77777777" w:rsidR="009C15F8" w:rsidRPr="006F62E4" w:rsidRDefault="009C15F8" w:rsidP="009C15F8">
      <w:pPr>
        <w:spacing w:line="276" w:lineRule="auto"/>
        <w:ind w:right="-489"/>
        <w:rPr>
          <w:rFonts w:ascii="Cachet Std Book" w:hAnsi="Cachet Std Book"/>
          <w:color w:val="000000" w:themeColor="text1"/>
        </w:rPr>
      </w:pPr>
    </w:p>
    <w:p w14:paraId="4E8DC9E6" w14:textId="5ABE8BF0" w:rsidR="009C15F8" w:rsidRPr="006F62E4" w:rsidRDefault="009C15F8" w:rsidP="009C15F8">
      <w:pPr>
        <w:spacing w:line="276" w:lineRule="auto"/>
        <w:ind w:right="-489"/>
        <w:rPr>
          <w:rFonts w:ascii="Cachet Std Book" w:hAnsi="Cachet Std Book"/>
          <w:color w:val="000000" w:themeColor="text1"/>
        </w:rPr>
      </w:pPr>
      <w:r w:rsidRPr="006F62E4">
        <w:rPr>
          <w:rFonts w:ascii="Cachet Std Book" w:hAnsi="Cachet Std Book" w:cs="Arial"/>
          <w:color w:val="000000" w:themeColor="text1"/>
        </w:rPr>
        <w:t xml:space="preserve">Andrew Rogers, </w:t>
      </w:r>
      <w:r w:rsidRPr="006F62E4">
        <w:rPr>
          <w:rFonts w:ascii="Cachet Std Book" w:hAnsi="Cachet Std Book"/>
          <w:color w:val="000000" w:themeColor="text1"/>
        </w:rPr>
        <w:t>‘Folded 3’, 2003, bronze, 77 x 55 x 56 cm, edition of 12 + 1AP</w:t>
      </w:r>
    </w:p>
    <w:p w14:paraId="26AF9758" w14:textId="77777777" w:rsidR="009C15F8" w:rsidRPr="006F62E4" w:rsidRDefault="009C15F8" w:rsidP="009C15F8">
      <w:pPr>
        <w:spacing w:line="276" w:lineRule="auto"/>
        <w:ind w:right="-489"/>
        <w:rPr>
          <w:rFonts w:ascii="Cachet Std Book" w:hAnsi="Cachet Std Book"/>
        </w:rPr>
      </w:pPr>
    </w:p>
    <w:p w14:paraId="38D83654" w14:textId="77777777" w:rsidR="00E41394" w:rsidRPr="006F62E4" w:rsidRDefault="00E41394" w:rsidP="00E41394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8"/>
          <w:szCs w:val="48"/>
          <w:lang w:eastAsia="en-US"/>
        </w:rPr>
      </w:pPr>
    </w:p>
    <w:p w14:paraId="1B88A268" w14:textId="50911969" w:rsidR="00AE1F1B" w:rsidRPr="006F62E4" w:rsidRDefault="002A5D7D" w:rsidP="00E41394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8"/>
          <w:szCs w:val="48"/>
          <w:lang w:eastAsia="en-US"/>
        </w:rPr>
      </w:pPr>
      <w:r w:rsidRPr="006F62E4">
        <w:rPr>
          <w:rFonts w:ascii="Cachet Std Book" w:eastAsia="Times New Roman" w:hAnsi="Cachet Std Book"/>
          <w:color w:val="000000"/>
          <w:sz w:val="48"/>
          <w:szCs w:val="48"/>
          <w:lang w:eastAsia="en-US"/>
        </w:rPr>
        <w:t>CLEMENS KRAUSS</w:t>
      </w:r>
    </w:p>
    <w:p w14:paraId="3A563619" w14:textId="77777777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3A1D2257" w14:textId="77777777" w:rsidR="00816DAF" w:rsidRPr="006F62E4" w:rsidRDefault="00816DAF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D17F1D2" w14:textId="21AA40E7" w:rsidR="00FC6E35" w:rsidRPr="006F62E4" w:rsidRDefault="00AE1F1B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785A8F96" wp14:editId="4A38260B">
            <wp:extent cx="3404381" cy="41328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emens Krauss Single Files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938" cy="413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DAF1" w14:textId="1C8E1623" w:rsidR="00AE1F1B" w:rsidRPr="006F62E4" w:rsidRDefault="00AE1F1B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2B2A317E" w14:textId="5B0B5618" w:rsidR="00AE1F1B" w:rsidRPr="006F62E4" w:rsidRDefault="00AE1F1B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>Clemens Krauss, ‘Single Files, 201</w:t>
      </w:r>
      <w:r w:rsidR="001E5506" w:rsidRPr="006F62E4">
        <w:rPr>
          <w:rFonts w:ascii="Cachet Std Book" w:eastAsia="Times New Roman" w:hAnsi="Cachet Std Book"/>
          <w:color w:val="000000"/>
          <w:lang w:eastAsia="en-US"/>
        </w:rPr>
        <w:t>8</w:t>
      </w:r>
      <w:r w:rsidRPr="006F62E4">
        <w:rPr>
          <w:rFonts w:ascii="Cachet Std Book" w:eastAsia="Times New Roman" w:hAnsi="Cachet Std Book"/>
          <w:color w:val="000000"/>
          <w:lang w:eastAsia="en-US"/>
        </w:rPr>
        <w:t>, oil on canvas, 60 x 50 cm</w:t>
      </w:r>
    </w:p>
    <w:p w14:paraId="0437E903" w14:textId="24F37708" w:rsidR="00AE1F1B" w:rsidRPr="006F62E4" w:rsidRDefault="00AE1F1B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1415E8C7" wp14:editId="7E9252BF">
            <wp:extent cx="3404235" cy="241946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emens Krauss Erratisch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96" cy="242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F980" w14:textId="77777777" w:rsidR="00AE1F1B" w:rsidRPr="006F62E4" w:rsidRDefault="00AE1F1B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348A8000" w14:textId="32059DC1" w:rsidR="00AE1F1B" w:rsidRPr="006F62E4" w:rsidRDefault="00AE1F1B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>Clemens Krauss, ‘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Erratisch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’, 201</w:t>
      </w:r>
      <w:r w:rsidR="001E5506" w:rsidRPr="006F62E4">
        <w:rPr>
          <w:rFonts w:ascii="Cachet Std Book" w:eastAsia="Times New Roman" w:hAnsi="Cachet Std Book"/>
          <w:color w:val="000000"/>
          <w:lang w:eastAsia="en-US"/>
        </w:rPr>
        <w:t>8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, oil on canvas, 50 x 70 cm</w:t>
      </w:r>
    </w:p>
    <w:p w14:paraId="371F4119" w14:textId="77777777" w:rsidR="00452775" w:rsidRPr="006F62E4" w:rsidRDefault="00452775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3F0C7EE4" w14:textId="77777777" w:rsidR="00452775" w:rsidRPr="006F62E4" w:rsidRDefault="00452775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7319A671" w14:textId="45112D87" w:rsidR="00AE1F1B" w:rsidRPr="006F62E4" w:rsidRDefault="00AE1F1B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67791AAD" wp14:editId="47AB2D81">
            <wp:extent cx="2817495" cy="3363001"/>
            <wp:effectExtent l="0" t="0" r="190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emens Krauss nachyogatitel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098" cy="338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FC1F" w14:textId="69A662B2" w:rsidR="00AE1F1B" w:rsidRPr="006F62E4" w:rsidRDefault="00AE1F1B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2F25479E" w14:textId="38BC467D" w:rsidR="00AE1F1B" w:rsidRPr="006F62E4" w:rsidRDefault="00AE1F1B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>Clemens Krauss, ‘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Zellen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/ Cells’, 20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19, oil on canvas, 60 x 50 cm</w:t>
      </w:r>
    </w:p>
    <w:p w14:paraId="5EDC88D6" w14:textId="77777777" w:rsidR="00B070EC" w:rsidRPr="006F62E4" w:rsidRDefault="00B070EC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30EB2C6E" w14:textId="4D7A75D3" w:rsidR="00B070EC" w:rsidRPr="006F62E4" w:rsidRDefault="00B070EC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583A1487" wp14:editId="4EDBF084">
            <wp:extent cx="2817495" cy="4331814"/>
            <wp:effectExtent l="0" t="0" r="1905" b="120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0x40cm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97" cy="434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F1B2" w14:textId="2881643A" w:rsidR="00B070EC" w:rsidRPr="006F62E4" w:rsidRDefault="00B070EC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05241E1" w14:textId="6F2FCF22" w:rsidR="00E41394" w:rsidRPr="006F62E4" w:rsidRDefault="00B070EC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>Clemens Krauss, U.T, 2019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, oil on canvas, 60 x 40 cm</w:t>
      </w:r>
    </w:p>
    <w:p w14:paraId="31C49280" w14:textId="77777777" w:rsidR="00452775" w:rsidRPr="006F62E4" w:rsidRDefault="00452775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7DA6C04D" w14:textId="77777777" w:rsidR="00E41394" w:rsidRPr="006F62E4" w:rsidRDefault="00E41394" w:rsidP="00E41394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8"/>
          <w:szCs w:val="48"/>
          <w:lang w:eastAsia="en-US"/>
        </w:rPr>
      </w:pPr>
      <w:r w:rsidRPr="006F62E4">
        <w:rPr>
          <w:rFonts w:ascii="Cachet Std Book" w:eastAsia="Times New Roman" w:hAnsi="Cachet Std Book"/>
          <w:color w:val="000000"/>
          <w:sz w:val="48"/>
          <w:szCs w:val="48"/>
          <w:lang w:eastAsia="en-US"/>
        </w:rPr>
        <w:t>DANI MARTI</w:t>
      </w:r>
    </w:p>
    <w:p w14:paraId="012C52F2" w14:textId="61C2C1D1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/>
          <w:noProof/>
          <w:lang w:val="en-US" w:eastAsia="en-US"/>
        </w:rPr>
        <w:drawing>
          <wp:inline distT="0" distB="0" distL="0" distR="0" wp14:anchorId="405F2189" wp14:editId="32BECF62">
            <wp:extent cx="5205046" cy="3470155"/>
            <wp:effectExtent l="0" t="0" r="2540" b="0"/>
            <wp:docPr id="61" name="Picture 2" descr="Macintosh HD:Users:dominikmersch:Dropbox (DominikMerschGallery):Business:Fairs:2019:SC:DM:song of surrender:IMG_7478 copy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minikmersch:Dropbox (DominikMerschGallery):Business:Fairs:2019:SC:DM:song of surrender:IMG_7478 copy_small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40" cy="3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FB29" w14:textId="77777777" w:rsidR="009C15F8" w:rsidRPr="006F62E4" w:rsidRDefault="009C15F8" w:rsidP="00E41394">
      <w:pPr>
        <w:spacing w:line="276" w:lineRule="auto"/>
        <w:ind w:right="-489"/>
        <w:rPr>
          <w:rFonts w:ascii="Cachet Std Book" w:eastAsia="Times New Roman" w:hAnsi="Cachet Std Book"/>
          <w:shd w:val="clear" w:color="auto" w:fill="FFFFFF"/>
          <w:lang w:eastAsia="en-US"/>
        </w:rPr>
      </w:pPr>
      <w:r w:rsidRPr="006F62E4">
        <w:rPr>
          <w:rFonts w:ascii="Cachet Std Book" w:eastAsia="Times New Roman" w:hAnsi="Cachet Std Book"/>
          <w:shd w:val="clear" w:color="auto" w:fill="FFFFFF"/>
          <w:lang w:eastAsia="en-US"/>
        </w:rPr>
        <w:t xml:space="preserve">Dani Marti, </w:t>
      </w:r>
      <w:r w:rsidR="00E41394" w:rsidRPr="006F62E4">
        <w:rPr>
          <w:rFonts w:ascii="Cachet Std Book" w:eastAsia="Times New Roman" w:hAnsi="Cachet Std Book"/>
          <w:shd w:val="clear" w:color="auto" w:fill="FFFFFF"/>
          <w:lang w:eastAsia="en-US"/>
        </w:rPr>
        <w:t xml:space="preserve">'Songs of Surrender', 2019, customised polyester, and polished aluminium, </w:t>
      </w:r>
    </w:p>
    <w:p w14:paraId="1C76C2E4" w14:textId="224DF9DF" w:rsidR="00E41394" w:rsidRPr="006F62E4" w:rsidRDefault="00E41394" w:rsidP="00E41394">
      <w:pPr>
        <w:spacing w:line="276" w:lineRule="auto"/>
        <w:ind w:right="-489"/>
        <w:rPr>
          <w:rFonts w:ascii="Cachet Std Book" w:eastAsia="Times New Roman" w:hAnsi="Cachet Std Book"/>
          <w:lang w:eastAsia="en-US"/>
        </w:rPr>
      </w:pPr>
      <w:r w:rsidRPr="006F62E4">
        <w:rPr>
          <w:rFonts w:ascii="Cachet Std Book" w:eastAsia="Times New Roman" w:hAnsi="Cachet Std Book"/>
          <w:shd w:val="clear" w:color="auto" w:fill="FFFFFF"/>
          <w:lang w:eastAsia="en-US"/>
        </w:rPr>
        <w:t>60</w:t>
      </w:r>
      <w:r w:rsidR="009C15F8" w:rsidRPr="006F62E4">
        <w:rPr>
          <w:rFonts w:ascii="Cachet Std Book" w:eastAsia="Times New Roman" w:hAnsi="Cachet Std Book"/>
          <w:shd w:val="clear" w:color="auto" w:fill="FFFFFF"/>
          <w:lang w:eastAsia="en-US"/>
        </w:rPr>
        <w:t xml:space="preserve"> </w:t>
      </w:r>
      <w:r w:rsidRPr="006F62E4">
        <w:rPr>
          <w:rFonts w:ascii="Cachet Std Book" w:eastAsia="Times New Roman" w:hAnsi="Cachet Std Book"/>
          <w:shd w:val="clear" w:color="auto" w:fill="FFFFFF"/>
          <w:lang w:eastAsia="en-US"/>
        </w:rPr>
        <w:t>x 60</w:t>
      </w:r>
      <w:r w:rsidR="009C15F8" w:rsidRPr="006F62E4">
        <w:rPr>
          <w:rFonts w:ascii="Cachet Std Book" w:eastAsia="Times New Roman" w:hAnsi="Cachet Std Book"/>
          <w:shd w:val="clear" w:color="auto" w:fill="FFFFFF"/>
          <w:lang w:eastAsia="en-US"/>
        </w:rPr>
        <w:t xml:space="preserve"> </w:t>
      </w:r>
      <w:r w:rsidRPr="006F62E4">
        <w:rPr>
          <w:rFonts w:ascii="Cachet Std Book" w:eastAsia="Times New Roman" w:hAnsi="Cachet Std Book"/>
          <w:shd w:val="clear" w:color="auto" w:fill="FFFFFF"/>
          <w:lang w:eastAsia="en-US"/>
        </w:rPr>
        <w:t>x 5 cm</w:t>
      </w:r>
    </w:p>
    <w:p w14:paraId="131F686B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</w:p>
    <w:p w14:paraId="36F589B5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/>
          <w:noProof/>
          <w:lang w:val="en-US" w:eastAsia="en-US"/>
        </w:rPr>
        <w:drawing>
          <wp:inline distT="0" distB="0" distL="0" distR="0" wp14:anchorId="50CC4BED" wp14:editId="6BAD31C7">
            <wp:extent cx="5767754" cy="3845307"/>
            <wp:effectExtent l="0" t="0" r="0" b="3175"/>
            <wp:docPr id="62" name="Picture 3" descr="Macintosh HD:Users:dominikmersch:Dropbox (DominikMerschGallery):Business:Fairs:2019:SC:DM:song of surrender:IMG_7233_bluesurrende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minikmersch:Dropbox (DominikMerschGallery):Business:Fairs:2019:SC:DM:song of surrender:IMG_7233_bluesurrender copy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02" cy="385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DD917" w14:textId="77777777" w:rsidR="009C15F8" w:rsidRPr="006F62E4" w:rsidRDefault="009C15F8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eastAsia="Times New Roman" w:hAnsi="Cachet Std Book"/>
          <w:shd w:val="clear" w:color="auto" w:fill="FFFFFF"/>
          <w:lang w:eastAsia="en-US"/>
        </w:rPr>
        <w:t xml:space="preserve">Dani Marti, </w:t>
      </w:r>
      <w:r w:rsidR="00E41394" w:rsidRPr="006F62E4">
        <w:rPr>
          <w:rFonts w:ascii="Cachet Std Book" w:hAnsi="Cachet Std Book"/>
        </w:rPr>
        <w:t xml:space="preserve">‘Songs of Surrender’, 2019, customised polyester, and polished aluminium, </w:t>
      </w:r>
    </w:p>
    <w:p w14:paraId="04B0A2C3" w14:textId="1DDD0BFE" w:rsidR="00E41394" w:rsidRPr="006F62E4" w:rsidRDefault="006417D1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/>
        </w:rPr>
        <w:t>177 x 177 x 5 cm</w:t>
      </w:r>
    </w:p>
    <w:p w14:paraId="0760BEE7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/>
          <w:noProof/>
          <w:lang w:val="en-US" w:eastAsia="en-US"/>
        </w:rPr>
        <w:lastRenderedPageBreak/>
        <w:drawing>
          <wp:inline distT="0" distB="0" distL="0" distR="0" wp14:anchorId="6639081C" wp14:editId="41CEE4A7">
            <wp:extent cx="3993334" cy="3727938"/>
            <wp:effectExtent l="0" t="0" r="0" b="6350"/>
            <wp:docPr id="63" name="Picture 4" descr="Macintosh HD:Users:dominikmersch:Dropbox (DominikMerschGallery):Business:Fairs:2019:SC:DM:dust:dust small:Dani Marti 'Dust'_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minikmersch:Dropbox (DominikMerschGallery):Business:Fairs:2019:SC:DM:dust:dust small:Dani Marti 'Dust'_purple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36" cy="37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5F1D" w14:textId="66BE3FD2" w:rsidR="00E41394" w:rsidRPr="006F62E4" w:rsidRDefault="009C15F8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eastAsia="Times New Roman" w:hAnsi="Cachet Std Book"/>
          <w:shd w:val="clear" w:color="auto" w:fill="FFFFFF"/>
          <w:lang w:eastAsia="en-US"/>
        </w:rPr>
        <w:t>Dani Marti, ‘</w:t>
      </w:r>
      <w:r w:rsidR="00E41394" w:rsidRPr="006F62E4">
        <w:rPr>
          <w:rFonts w:ascii="Cachet Std Book" w:hAnsi="Cachet Std Book"/>
        </w:rPr>
        <w:t>Dust (purple)</w:t>
      </w:r>
      <w:r w:rsidRPr="006F62E4">
        <w:rPr>
          <w:rFonts w:ascii="Cachet Std Book" w:hAnsi="Cachet Std Book"/>
        </w:rPr>
        <w:t>’</w:t>
      </w:r>
      <w:r w:rsidR="00E41394" w:rsidRPr="006F62E4">
        <w:rPr>
          <w:rFonts w:ascii="Cachet Std Book" w:hAnsi="Cachet Std Book"/>
        </w:rPr>
        <w:t xml:space="preserve">, 2019, customised corner reflectors, </w:t>
      </w:r>
      <w:r w:rsidR="006417D1" w:rsidRPr="006F62E4">
        <w:rPr>
          <w:rFonts w:ascii="Cachet Std Book" w:hAnsi="Cachet Std Book"/>
        </w:rPr>
        <w:t>polished aluminium, 97 x 97 cm</w:t>
      </w:r>
    </w:p>
    <w:p w14:paraId="1B086024" w14:textId="77777777" w:rsidR="009C15F8" w:rsidRPr="006F62E4" w:rsidRDefault="009C15F8" w:rsidP="00E41394">
      <w:pPr>
        <w:spacing w:line="276" w:lineRule="auto"/>
        <w:ind w:right="-489"/>
        <w:rPr>
          <w:rFonts w:ascii="Cachet Std Book" w:hAnsi="Cachet Std Book"/>
        </w:rPr>
      </w:pPr>
    </w:p>
    <w:p w14:paraId="201C0A21" w14:textId="5E437A18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/>
          <w:noProof/>
          <w:lang w:val="en-US" w:eastAsia="en-US"/>
        </w:rPr>
        <w:drawing>
          <wp:inline distT="0" distB="0" distL="0" distR="0" wp14:anchorId="526D3272" wp14:editId="12DDB3B2">
            <wp:extent cx="4079631" cy="3962033"/>
            <wp:effectExtent l="0" t="0" r="0" b="635"/>
            <wp:docPr id="64" name="Picture 5" descr="Macintosh HD:Users:dominikmersch:Dropbox (DominikMerschGallery):Business:Fairs:2019:SC:DM:dust:dust small:dust p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ominikmersch:Dropbox (DominikMerschGallery):Business:Fairs:2019:SC:DM:dust:dust small:dust peach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01" cy="40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FE107" w14:textId="77777777" w:rsidR="009C15F8" w:rsidRPr="006F62E4" w:rsidRDefault="009C15F8" w:rsidP="00E41394">
      <w:pPr>
        <w:spacing w:line="276" w:lineRule="auto"/>
        <w:ind w:right="-489"/>
        <w:rPr>
          <w:rFonts w:ascii="Cachet Std Book" w:hAnsi="Cachet Std Book"/>
        </w:rPr>
      </w:pPr>
    </w:p>
    <w:p w14:paraId="6EBD50C1" w14:textId="2BA3435E" w:rsidR="00E41394" w:rsidRPr="006F62E4" w:rsidRDefault="009C15F8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eastAsia="Times New Roman" w:hAnsi="Cachet Std Book"/>
          <w:shd w:val="clear" w:color="auto" w:fill="FFFFFF"/>
          <w:lang w:eastAsia="en-US"/>
        </w:rPr>
        <w:t>Dani Marti, ‘</w:t>
      </w:r>
      <w:r w:rsidR="00E41394" w:rsidRPr="006F62E4">
        <w:rPr>
          <w:rFonts w:ascii="Cachet Std Book" w:hAnsi="Cachet Std Book"/>
        </w:rPr>
        <w:t>Dust (peach)</w:t>
      </w:r>
      <w:r w:rsidRPr="006F62E4">
        <w:rPr>
          <w:rFonts w:ascii="Cachet Std Book" w:hAnsi="Cachet Std Book"/>
        </w:rPr>
        <w:t>’</w:t>
      </w:r>
      <w:r w:rsidR="00E41394" w:rsidRPr="006F62E4">
        <w:rPr>
          <w:rFonts w:ascii="Cachet Std Book" w:hAnsi="Cachet Std Book"/>
        </w:rPr>
        <w:t>, 2019, customised corner reflectors, polished aluminium, 97 x 97 cm</w:t>
      </w:r>
    </w:p>
    <w:p w14:paraId="6FCFE1DD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</w:p>
    <w:p w14:paraId="2EF82F35" w14:textId="38143803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/>
          <w:noProof/>
          <w:lang w:val="en-US" w:eastAsia="en-US"/>
        </w:rPr>
        <w:lastRenderedPageBreak/>
        <w:drawing>
          <wp:inline distT="0" distB="0" distL="0" distR="0" wp14:anchorId="0958ECD3" wp14:editId="28C8E867">
            <wp:extent cx="3938954" cy="3808361"/>
            <wp:effectExtent l="0" t="0" r="0" b="1905"/>
            <wp:docPr id="65" name="Picture 6" descr="Macintosh HD:Users:dominikmersch:Dropbox (DominikMerschGallery):Business:Fairs:2019:SC:DM:dust:dust small:IMG_7574 _greyu_cop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ominikmersch:Dropbox (DominikMerschGallery):Business:Fairs:2019:SC:DM:dust:dust small:IMG_7574 _greyu_cop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4878" cy="38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62E4">
        <w:rPr>
          <w:rFonts w:ascii="Cachet Std Book" w:hAnsi="Cachet Std Book"/>
        </w:rPr>
        <w:br w:type="textWrapping" w:clear="all"/>
      </w:r>
      <w:r w:rsidR="009C15F8" w:rsidRPr="006F62E4">
        <w:rPr>
          <w:rFonts w:ascii="Cachet Std Book" w:eastAsia="Times New Roman" w:hAnsi="Cachet Std Book"/>
          <w:shd w:val="clear" w:color="auto" w:fill="FFFFFF"/>
          <w:lang w:eastAsia="en-US"/>
        </w:rPr>
        <w:t>Dani Marti, ‘</w:t>
      </w:r>
      <w:r w:rsidRPr="006F62E4">
        <w:rPr>
          <w:rFonts w:ascii="Cachet Std Book" w:hAnsi="Cachet Std Book"/>
        </w:rPr>
        <w:t>Dust (grey)</w:t>
      </w:r>
      <w:r w:rsidR="009C15F8" w:rsidRPr="006F62E4">
        <w:rPr>
          <w:rFonts w:ascii="Cachet Std Book" w:hAnsi="Cachet Std Book"/>
        </w:rPr>
        <w:t>’</w:t>
      </w:r>
      <w:r w:rsidRPr="006F62E4">
        <w:rPr>
          <w:rFonts w:ascii="Cachet Std Book" w:hAnsi="Cachet Std Book"/>
        </w:rPr>
        <w:t>, 2019, customised corner reflectors, polished aluminium, 97 x 97 cm</w:t>
      </w:r>
    </w:p>
    <w:p w14:paraId="0237E19E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</w:p>
    <w:p w14:paraId="4F92229A" w14:textId="69300AB8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/>
          <w:noProof/>
          <w:lang w:val="en-US" w:eastAsia="en-US"/>
        </w:rPr>
        <w:drawing>
          <wp:inline distT="0" distB="0" distL="0" distR="0" wp14:anchorId="1FD7D47D" wp14:editId="0B21387A">
            <wp:extent cx="3938514" cy="3904615"/>
            <wp:effectExtent l="0" t="0" r="0" b="0"/>
            <wp:docPr id="66" name="Picture 11" descr="Macintosh HD:Users:dominikmersch:Dropbox (DominikMerschGallery):Business:Artists:Marti:2019:SC:dust:dust small:Edits:darkstone_dust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ominikmersch:Dropbox (DominikMerschGallery):Business:Artists:Marti:2019:SC:dust:dust small:Edits:darkstone_dust ed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0433" cy="393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669E1" w14:textId="77777777" w:rsidR="009C15F8" w:rsidRPr="006F62E4" w:rsidRDefault="009C15F8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eastAsia="Times New Roman" w:hAnsi="Cachet Std Book"/>
          <w:shd w:val="clear" w:color="auto" w:fill="FFFFFF"/>
          <w:lang w:eastAsia="en-US"/>
        </w:rPr>
        <w:t>Dani Marti, ‘</w:t>
      </w:r>
      <w:r w:rsidR="00E41394" w:rsidRPr="006F62E4">
        <w:rPr>
          <w:rFonts w:ascii="Cachet Std Book" w:hAnsi="Cachet Std Book"/>
        </w:rPr>
        <w:t>Dust (dark stone)</w:t>
      </w:r>
      <w:r w:rsidRPr="006F62E4">
        <w:rPr>
          <w:rFonts w:ascii="Cachet Std Book" w:hAnsi="Cachet Std Book"/>
        </w:rPr>
        <w:t>’</w:t>
      </w:r>
      <w:r w:rsidR="00E41394" w:rsidRPr="006F62E4">
        <w:rPr>
          <w:rFonts w:ascii="Cachet Std Book" w:hAnsi="Cachet Std Book"/>
        </w:rPr>
        <w:t xml:space="preserve">, 2019, customised corner reflectors, polished aluminium, </w:t>
      </w:r>
    </w:p>
    <w:p w14:paraId="34464AEF" w14:textId="22F2CDC0" w:rsidR="00E41394" w:rsidRPr="006F62E4" w:rsidRDefault="006417D1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/>
        </w:rPr>
        <w:t>97 x 97 cm</w:t>
      </w:r>
    </w:p>
    <w:p w14:paraId="07B57643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</w:p>
    <w:p w14:paraId="5786AE19" w14:textId="1CD17568" w:rsidR="00E41394" w:rsidRPr="006F62E4" w:rsidRDefault="00B55734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/>
          <w:noProof/>
          <w:lang w:val="en-US" w:eastAsia="en-US"/>
        </w:rPr>
        <w:lastRenderedPageBreak/>
        <w:drawing>
          <wp:inline distT="0" distB="0" distL="0" distR="0" wp14:anchorId="23E8666E" wp14:editId="09DA1439">
            <wp:extent cx="3193366" cy="4790049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tone_side edit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112" cy="480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D30A" w14:textId="497C85AF" w:rsidR="00E41394" w:rsidRPr="006F62E4" w:rsidRDefault="00B55734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eastAsia="Times New Roman" w:hAnsi="Cachet Std Book"/>
          <w:shd w:val="clear" w:color="auto" w:fill="FFFFFF"/>
          <w:lang w:eastAsia="en-US"/>
        </w:rPr>
        <w:t>Dani Marti, ‘</w:t>
      </w:r>
      <w:r w:rsidR="00E41394" w:rsidRPr="006F62E4">
        <w:rPr>
          <w:rFonts w:ascii="Cachet Std Book" w:hAnsi="Cachet Std Book"/>
        </w:rPr>
        <w:t>Dust (stone)</w:t>
      </w:r>
      <w:r w:rsidRPr="006F62E4">
        <w:rPr>
          <w:rFonts w:ascii="Cachet Std Book" w:hAnsi="Cachet Std Book"/>
        </w:rPr>
        <w:t>’</w:t>
      </w:r>
      <w:r w:rsidR="00E41394" w:rsidRPr="006F62E4">
        <w:rPr>
          <w:rFonts w:ascii="Cachet Std Book" w:hAnsi="Cachet Std Book"/>
        </w:rPr>
        <w:t xml:space="preserve">, 2019, customised corner reflectors, polished </w:t>
      </w:r>
      <w:r w:rsidR="006417D1" w:rsidRPr="006F62E4">
        <w:rPr>
          <w:rFonts w:ascii="Cachet Std Book" w:hAnsi="Cachet Std Book"/>
        </w:rPr>
        <w:t>aluminium, 180 x 120 cm</w:t>
      </w:r>
    </w:p>
    <w:p w14:paraId="609A1E4B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</w:p>
    <w:p w14:paraId="13890029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</w:p>
    <w:p w14:paraId="09D7E15E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  <w:r w:rsidRPr="006F62E4">
        <w:rPr>
          <w:rFonts w:ascii="Cachet Std Book" w:hAnsi="Cachet Std Book"/>
          <w:noProof/>
          <w:lang w:val="en-US" w:eastAsia="en-US"/>
        </w:rPr>
        <w:drawing>
          <wp:inline distT="0" distB="0" distL="0" distR="0" wp14:anchorId="5A8BB9D0" wp14:editId="3D643FCC">
            <wp:extent cx="3547794" cy="2739683"/>
            <wp:effectExtent l="0" t="0" r="8255" b="3810"/>
            <wp:docPr id="68" name="Picture 1" descr="Macintosh HD:Users:dominikmersch:Dropbox (DominikMerschGallery):Business:Fairs:2019:SC:DM:fold:f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inikmersch:Dropbox (DominikMerschGallery):Business:Fairs:2019:SC:DM:fold:fold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94" cy="27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76AA" w14:textId="77777777" w:rsidR="00E41394" w:rsidRPr="006F62E4" w:rsidRDefault="00E41394" w:rsidP="00E41394">
      <w:pPr>
        <w:spacing w:line="276" w:lineRule="auto"/>
        <w:ind w:right="-489"/>
        <w:rPr>
          <w:rFonts w:ascii="Cachet Std Book" w:hAnsi="Cachet Std Book"/>
        </w:rPr>
      </w:pPr>
    </w:p>
    <w:p w14:paraId="65EE3557" w14:textId="243AE3F8" w:rsidR="00E41394" w:rsidRPr="006F62E4" w:rsidRDefault="00E41394" w:rsidP="00E41394">
      <w:pPr>
        <w:autoSpaceDE w:val="0"/>
        <w:autoSpaceDN w:val="0"/>
        <w:adjustRightInd w:val="0"/>
        <w:spacing w:line="276" w:lineRule="auto"/>
        <w:ind w:right="-489"/>
        <w:rPr>
          <w:rFonts w:ascii="Cachet Std Book" w:hAnsi="Cachet Std Book" w:cs="Helvetica"/>
          <w:color w:val="000000"/>
          <w:lang w:val="en-GB"/>
        </w:rPr>
      </w:pPr>
      <w:r w:rsidRPr="006F62E4">
        <w:rPr>
          <w:rFonts w:ascii="Cachet Std Book" w:hAnsi="Cachet Std Book"/>
        </w:rPr>
        <w:t xml:space="preserve">Fold, 2019, </w:t>
      </w:r>
      <w:r w:rsidRPr="006F62E4">
        <w:rPr>
          <w:rFonts w:ascii="Cachet Std Book" w:hAnsi="Cachet Std Book" w:cs="Helvetica"/>
          <w:color w:val="000000"/>
          <w:lang w:val="en-GB"/>
        </w:rPr>
        <w:t>Polypropylene a</w:t>
      </w:r>
      <w:r w:rsidR="006417D1" w:rsidRPr="006F62E4">
        <w:rPr>
          <w:rFonts w:ascii="Cachet Std Book" w:hAnsi="Cachet Std Book" w:cs="Helvetica"/>
          <w:color w:val="000000"/>
          <w:lang w:val="en-GB"/>
        </w:rPr>
        <w:t>nd steel, 160 x 110 x 120cm</w:t>
      </w:r>
    </w:p>
    <w:p w14:paraId="578EEAF7" w14:textId="77777777" w:rsidR="00452775" w:rsidRPr="006F62E4" w:rsidRDefault="00452775" w:rsidP="00E41394">
      <w:pPr>
        <w:autoSpaceDE w:val="0"/>
        <w:autoSpaceDN w:val="0"/>
        <w:adjustRightInd w:val="0"/>
        <w:spacing w:line="276" w:lineRule="auto"/>
        <w:ind w:right="-489"/>
        <w:rPr>
          <w:rFonts w:ascii="Cachet Std Book" w:hAnsi="Cachet Std Book" w:cs="Helvetica"/>
          <w:color w:val="000000"/>
          <w:lang w:val="en-GB"/>
        </w:rPr>
      </w:pPr>
    </w:p>
    <w:p w14:paraId="7E8145C9" w14:textId="77777777" w:rsidR="00E41394" w:rsidRPr="006F62E4" w:rsidRDefault="00E41394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7DBFDDC" w14:textId="77777777" w:rsidR="00E41394" w:rsidRPr="006F62E4" w:rsidRDefault="00E41394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37690A79" w14:textId="19EA00F2" w:rsidR="002A5D7D" w:rsidRPr="006F62E4" w:rsidRDefault="002A5D7D" w:rsidP="00E41394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sz w:val="48"/>
          <w:szCs w:val="48"/>
          <w:lang w:eastAsia="en-US"/>
        </w:rPr>
        <w:t>ELGER ESSER</w:t>
      </w:r>
    </w:p>
    <w:p w14:paraId="37A89C12" w14:textId="77777777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A782053" w14:textId="77777777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54B59F9F" wp14:editId="343ED15F">
            <wp:extent cx="2897945" cy="205844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nes II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578" cy="207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FC6C" w14:textId="77777777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AAB9B1B" w14:textId="311CBA72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Elger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Esser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Gennes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II’, 2017,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Direktprint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Kupferplatte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versilbert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(silver copperplate),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schellack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27 x 34 x 4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 xml:space="preserve"> cm, edition of 3 + 1AP</w:t>
      </w:r>
    </w:p>
    <w:p w14:paraId="361CDC63" w14:textId="77777777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2C37DD7" w14:textId="446A1E65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hAnsi="Cachet Std Book"/>
          <w:noProof/>
          <w:lang w:val="en-US" w:eastAsia="en-US"/>
        </w:rPr>
        <w:drawing>
          <wp:inline distT="0" distB="0" distL="0" distR="0" wp14:anchorId="55FD573D" wp14:editId="1AEAA0FF">
            <wp:extent cx="2897505" cy="201061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ne_II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46" cy="203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3C66" w14:textId="77777777" w:rsidR="002A5D7D" w:rsidRPr="006F62E4" w:rsidRDefault="002A5D7D" w:rsidP="00E41394">
      <w:pPr>
        <w:spacing w:line="276" w:lineRule="auto"/>
        <w:ind w:right="-489"/>
        <w:rPr>
          <w:rFonts w:ascii="Cachet Std Book" w:hAnsi="Cachet Std Book"/>
        </w:rPr>
      </w:pPr>
    </w:p>
    <w:p w14:paraId="70BF6823" w14:textId="70E907F1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Elger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Esser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Orne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II’, 2017,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Direktprint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Kupferplatte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versilbert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(silver copperplate),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schellack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27 x 34 x 4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 xml:space="preserve"> cm, edition of 3 + 1AP</w:t>
      </w:r>
    </w:p>
    <w:p w14:paraId="7A0AE80B" w14:textId="77777777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0F74EC67" w14:textId="77777777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6A25FE96" wp14:editId="185E3703">
            <wp:extent cx="2897505" cy="20725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int Guirec.tiff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498" cy="210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EF62" w14:textId="77777777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675FC9E" w14:textId="05C633CF" w:rsidR="002A5D7D" w:rsidRPr="006F62E4" w:rsidRDefault="002A5D7D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lastRenderedPageBreak/>
        <w:t>Elger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Esser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‘Saint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Guirec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’, 2017,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Direktprint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Kupferplatte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versilbert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(silver copperplate),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schellack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27 x 34 x 4 cm, edition of 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3 + 1AP</w:t>
      </w:r>
    </w:p>
    <w:p w14:paraId="2EF5AB2B" w14:textId="77777777" w:rsidR="00396F83" w:rsidRPr="006F62E4" w:rsidRDefault="00396F83" w:rsidP="00A876FE">
      <w:pPr>
        <w:spacing w:line="276" w:lineRule="auto"/>
        <w:ind w:right="-489"/>
        <w:rPr>
          <w:rFonts w:ascii="Cachet Std Book" w:hAnsi="Cachet Std Book"/>
          <w:shd w:val="clear" w:color="auto" w:fill="FFFFFF"/>
        </w:rPr>
      </w:pPr>
    </w:p>
    <w:p w14:paraId="37017EC2" w14:textId="77777777" w:rsidR="00452775" w:rsidRPr="006F62E4" w:rsidRDefault="00452775" w:rsidP="00A876FE">
      <w:pPr>
        <w:spacing w:line="276" w:lineRule="auto"/>
        <w:ind w:right="-489"/>
        <w:jc w:val="center"/>
        <w:rPr>
          <w:rFonts w:ascii="Cachet Std Book" w:hAnsi="Cachet Std Book"/>
          <w:color w:val="000000" w:themeColor="text1"/>
          <w:sz w:val="48"/>
          <w:szCs w:val="48"/>
        </w:rPr>
      </w:pPr>
    </w:p>
    <w:p w14:paraId="38F81E4B" w14:textId="79AB2D9B" w:rsidR="00396F83" w:rsidRPr="006F62E4" w:rsidRDefault="00BD7001" w:rsidP="00A876FE">
      <w:pPr>
        <w:spacing w:line="276" w:lineRule="auto"/>
        <w:ind w:right="-489"/>
        <w:jc w:val="center"/>
        <w:rPr>
          <w:rFonts w:ascii="Cachet Std Book" w:hAnsi="Cachet Std Book"/>
          <w:color w:val="000000" w:themeColor="text1"/>
          <w:sz w:val="48"/>
          <w:szCs w:val="48"/>
        </w:rPr>
      </w:pPr>
      <w:r w:rsidRPr="006F62E4">
        <w:rPr>
          <w:rFonts w:ascii="Cachet Std Book" w:hAnsi="Cachet Std Book"/>
          <w:color w:val="000000" w:themeColor="text1"/>
          <w:sz w:val="48"/>
          <w:szCs w:val="48"/>
        </w:rPr>
        <w:t>JANET LAURENCE</w:t>
      </w:r>
    </w:p>
    <w:p w14:paraId="21AEF6CB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3EBFFCA5" wp14:editId="2E3BEE94">
            <wp:extent cx="1072557" cy="3460653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 panel 1.jpg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8333" cy="347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E9187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</w:p>
    <w:p w14:paraId="18FE1CAA" w14:textId="5E47BC6B" w:rsidR="00396F83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Janet Laurence, ‘Seeping Out, After the Theatre of Trees’ (1), </w:t>
      </w:r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2019, dye sublimation archival print on </w:t>
      </w:r>
      <w:proofErr w:type="spellStart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Chromaluxe</w:t>
      </w:r>
      <w:proofErr w:type="spellEnd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 aluminium with paint and pigments,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 xml:space="preserve"> 100 x 30 cm, unique</w:t>
      </w:r>
    </w:p>
    <w:p w14:paraId="26613379" w14:textId="77777777" w:rsidR="00A876FE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79E763B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lastRenderedPageBreak/>
        <w:drawing>
          <wp:inline distT="0" distB="0" distL="0" distR="0" wp14:anchorId="1001DDA0" wp14:editId="3DA435B7">
            <wp:extent cx="1072515" cy="3464507"/>
            <wp:effectExtent l="0" t="0" r="0" b="3175"/>
            <wp:docPr id="72" name="Picture 72" descr="Macintosh HD:Users:alanna:Dropbox (DominikMerschGallery):Business:Artists:Laurence:2019:SC:Single pan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anna:Dropbox (DominikMerschGallery):Business:Artists:Laurence:2019:SC:Single panel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5685" cy="34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A926B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</w:p>
    <w:p w14:paraId="0D3FFCAC" w14:textId="003977CF" w:rsidR="00396F83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Janet Laurence, ‘Seeping Out, After the Theatre of Trees’ (2), </w:t>
      </w:r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2019, dye sublimation archival print on </w:t>
      </w:r>
      <w:proofErr w:type="spellStart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Chromaluxe</w:t>
      </w:r>
      <w:proofErr w:type="spellEnd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 aluminium with paint and pigments,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 xml:space="preserve"> 100 x 30 cm, unique</w:t>
      </w:r>
    </w:p>
    <w:p w14:paraId="5927E07B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9DBC67E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40C6A0F5" wp14:editId="3B4F9331">
            <wp:extent cx="1142063" cy="3708000"/>
            <wp:effectExtent l="0" t="0" r="1270" b="635"/>
            <wp:docPr id="73" name="Picture 73" descr="Macintosh HD:Users:alanna:Dropbox (DominikMerschGallery):Business:Artists:Laurence:2019:SC:Single pan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anna:Dropbox (DominikMerschGallery):Business:Artists:Laurence:2019:SC:Single panel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2063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ABA9F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</w:p>
    <w:p w14:paraId="46B6405A" w14:textId="58BFA320" w:rsidR="00396F83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Janet Laurence, ‘Seeping Out, After the Theatre of Trees’ (3), </w:t>
      </w:r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2019, dye sublimation archival print on </w:t>
      </w:r>
      <w:proofErr w:type="spellStart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Chromaluxe</w:t>
      </w:r>
      <w:proofErr w:type="spellEnd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 aluminium with paint and pigments,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 xml:space="preserve"> 100 x 30 cm, unique</w:t>
      </w:r>
    </w:p>
    <w:p w14:paraId="2C8751B2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E55EBA2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lastRenderedPageBreak/>
        <w:drawing>
          <wp:inline distT="0" distB="0" distL="0" distR="0" wp14:anchorId="38C752F3" wp14:editId="42D22714">
            <wp:extent cx="1138677" cy="3708000"/>
            <wp:effectExtent l="0" t="0" r="4445" b="635"/>
            <wp:docPr id="74" name="Picture 74" descr="Macintosh HD:Users:alanna:Dropbox (DominikMerschGallery):Business:Artists:Laurence:2019:SC:Single pane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anna:Dropbox (DominikMerschGallery):Business:Artists:Laurence:2019:SC:Single panel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8677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D9B1E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</w:p>
    <w:p w14:paraId="53748BA3" w14:textId="5529FA88" w:rsidR="00396F83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Janet Laurence, ‘Seeping Out, After the Theatre of Trees’ (4), </w:t>
      </w:r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2019, dye sublimation archival print on </w:t>
      </w:r>
      <w:proofErr w:type="spellStart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Chromaluxe</w:t>
      </w:r>
      <w:proofErr w:type="spellEnd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 aluminium with paint and pigments,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 xml:space="preserve"> 100 x 30 cm, unique</w:t>
      </w:r>
    </w:p>
    <w:p w14:paraId="4A20AC45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BD9AC95" w14:textId="77777777" w:rsidR="00452775" w:rsidRPr="006F62E4" w:rsidRDefault="00452775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27DAE41" w14:textId="71711FB1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36466481" wp14:editId="2DE90DD2">
            <wp:extent cx="1130127" cy="3708000"/>
            <wp:effectExtent l="0" t="0" r="0" b="635"/>
            <wp:docPr id="75" name="Picture 75" descr="Macintosh HD:Users:alanna:Dropbox (DominikMerschGallery):Business:Artists:Laurence:2019:SC:Single pane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anna:Dropbox (DominikMerschGallery):Business:Artists:Laurence:2019:SC:Single panel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0127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2CFA1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</w:p>
    <w:p w14:paraId="3D340910" w14:textId="485205F6" w:rsidR="00396F83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lastRenderedPageBreak/>
        <w:t xml:space="preserve">Janet Laurence, ‘Seeping Out, After the Theatre of Trees’ (5), </w:t>
      </w:r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2019, dye sublimation archival print on </w:t>
      </w:r>
      <w:proofErr w:type="spellStart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Chromaluxe</w:t>
      </w:r>
      <w:proofErr w:type="spellEnd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 aluminium with paint and pigments,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 xml:space="preserve"> 100 x 30 cm, unique</w:t>
      </w:r>
    </w:p>
    <w:p w14:paraId="104C7FC9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1CEF4BF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6991F56E" wp14:editId="20430C0C">
            <wp:extent cx="1127533" cy="3708000"/>
            <wp:effectExtent l="0" t="0" r="0" b="635"/>
            <wp:docPr id="76" name="Picture 76" descr="Macintosh HD:Users:alanna:Dropbox (DominikMerschGallery):Business:Artists:Laurence:2019:SC:Single pane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anna:Dropbox (DominikMerschGallery):Business:Artists:Laurence:2019:SC:Single panel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7533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01C1A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292EDAF" w14:textId="6EAD07B1" w:rsidR="00396F83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Janet Laurence, ‘Seeping Out, After the Theatre of Trees’ (6), </w:t>
      </w:r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2019, dye sublimation archival print on </w:t>
      </w:r>
      <w:proofErr w:type="spellStart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Chromaluxe</w:t>
      </w:r>
      <w:proofErr w:type="spellEnd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 aluminium with paint and pigments,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 xml:space="preserve"> 100 x 30 cm, unique</w:t>
      </w:r>
    </w:p>
    <w:p w14:paraId="3682F7C5" w14:textId="77777777" w:rsidR="00396F83" w:rsidRPr="006F62E4" w:rsidRDefault="00396F83" w:rsidP="00A876FE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3AE363D" w14:textId="77777777" w:rsidR="00452775" w:rsidRPr="006F62E4" w:rsidRDefault="00452775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4286AB1" w14:textId="08BE9D89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lastRenderedPageBreak/>
        <w:drawing>
          <wp:inline distT="0" distB="0" distL="0" distR="0" wp14:anchorId="40DD3D48" wp14:editId="7E47625B">
            <wp:extent cx="1173020" cy="3708000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net Laurence single panel edition of 3 + 1AP DMG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02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E284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0ABB01A" w14:textId="2F6321DB" w:rsidR="00396F83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Janet Laurence, ‘Seeping Out, After the Theatre of Trees’ (7), </w:t>
      </w:r>
      <w:r w:rsidR="00396F83" w:rsidRPr="006F62E4">
        <w:rPr>
          <w:rFonts w:ascii="Cachet Std Book" w:eastAsia="Times New Roman" w:hAnsi="Cachet Std Book"/>
          <w:color w:val="000000"/>
          <w:lang w:eastAsia="en-US"/>
        </w:rPr>
        <w:t xml:space="preserve">2019, </w:t>
      </w:r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dye sublimation archival print on </w:t>
      </w:r>
      <w:proofErr w:type="spellStart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Chromaluxe</w:t>
      </w:r>
      <w:proofErr w:type="spellEnd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 aluminium</w:t>
      </w:r>
      <w:r w:rsidR="00396F83" w:rsidRPr="006F62E4">
        <w:rPr>
          <w:rFonts w:ascii="Cachet Std Book" w:eastAsia="Times New Roman" w:hAnsi="Cachet Std Book"/>
          <w:color w:val="000000"/>
          <w:lang w:eastAsia="en-US"/>
        </w:rPr>
        <w:t>, 100 x 3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0 cm, edition of 3 + 1AP</w:t>
      </w:r>
      <w:r w:rsidR="00396F83" w:rsidRPr="006F62E4">
        <w:rPr>
          <w:rFonts w:ascii="Cachet Std Book" w:eastAsia="Times New Roman" w:hAnsi="Cachet Std Book"/>
          <w:color w:val="000000"/>
          <w:lang w:eastAsia="en-US"/>
        </w:rPr>
        <w:br/>
      </w:r>
    </w:p>
    <w:p w14:paraId="658FC097" w14:textId="3B6BBEA9" w:rsidR="00396F83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2F7E24D0" wp14:editId="1556FF68">
            <wp:extent cx="3185387" cy="3708000"/>
            <wp:effectExtent l="0" t="0" r="254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L_diptych.jpg"/>
                    <pic:cNvPicPr/>
                  </pic:nvPicPr>
                  <pic:blipFill rotWithShape="1">
                    <a:blip r:embed="rId5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0000"/>
                              </a14:imgEffect>
                              <a14:imgEffect>
                                <a14:brightnessContrast bright="5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5387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C9D94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8FF371F" w14:textId="5B3D3394" w:rsidR="00396F83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Janet Laurence, ‘Seeping Out, After the Theatre of Trees’ (diptych), </w:t>
      </w:r>
      <w:r w:rsidR="00396F83" w:rsidRPr="006F62E4">
        <w:rPr>
          <w:rFonts w:ascii="Cachet Std Book" w:eastAsia="Times New Roman" w:hAnsi="Cachet Std Book"/>
          <w:color w:val="000000"/>
          <w:lang w:eastAsia="en-US"/>
        </w:rPr>
        <w:t xml:space="preserve">2019, </w:t>
      </w:r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dye sublimation archival print on </w:t>
      </w:r>
      <w:proofErr w:type="spellStart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Chromaluxe</w:t>
      </w:r>
      <w:proofErr w:type="spellEnd"/>
      <w:r w:rsidR="00396F83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 aluminium, wood, mirror</w:t>
      </w:r>
      <w:r w:rsidR="00396F83" w:rsidRPr="006F62E4">
        <w:rPr>
          <w:rFonts w:ascii="Cachet Std Book" w:eastAsia="Times New Roman" w:hAnsi="Cachet Std Book"/>
          <w:color w:val="000000"/>
          <w:lang w:eastAsia="en-US"/>
        </w:rPr>
        <w:t xml:space="preserve">, 100 x 73 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cm overall, edition of 3 + 1AP</w:t>
      </w:r>
    </w:p>
    <w:p w14:paraId="44F50254" w14:textId="77777777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0A9C4BCA" w14:textId="77777777" w:rsidR="00452775" w:rsidRPr="006F62E4" w:rsidRDefault="00452775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06F20D22" w14:textId="77777777" w:rsidR="00452775" w:rsidRPr="006F62E4" w:rsidRDefault="00452775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27DDDA8" w14:textId="291432EA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51BBE7EF" wp14:editId="51199007">
            <wp:extent cx="4025194" cy="3600000"/>
            <wp:effectExtent l="0" t="0" r="0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 panel.jpg"/>
                    <pic:cNvPicPr/>
                  </pic:nvPicPr>
                  <pic:blipFill rotWithShape="1">
                    <a:blip r:embed="rId5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0000"/>
                              </a14:imgEffect>
                              <a14:imgEffect>
                                <a14:brightnessContrast bright="5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519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C36B0" w14:textId="55F096C5" w:rsidR="00396F83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br/>
      </w:r>
      <w:r w:rsidR="00A876FE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Janet Laurence, ‘Seeping Out, After the Theatre of Trees’ (triptych), </w:t>
      </w: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2019, dye sublimation archival print on </w:t>
      </w:r>
      <w:proofErr w:type="spellStart"/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Chromaluxe</w:t>
      </w:r>
      <w:proofErr w:type="spellEnd"/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 aluminium with paint and pigments, wood, triptych, 100 x 115 cm overall, unique</w:t>
      </w:r>
    </w:p>
    <w:p w14:paraId="67118E3C" w14:textId="77777777" w:rsidR="00A876FE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933208C" w14:textId="775D267B" w:rsidR="00E7035B" w:rsidRPr="006F62E4" w:rsidRDefault="00DA2BC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4B9A2F19" wp14:editId="07F63E05">
            <wp:extent cx="6184900" cy="321881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anet Laurence 'Seeping Out' Five panel.jpg"/>
                    <pic:cNvPicPr/>
                  </pic:nvPicPr>
                  <pic:blipFill rotWithShape="1">
                    <a:blip r:embed="rId5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4900" cy="321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6F64C" w14:textId="77777777" w:rsidR="00A876FE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lastRenderedPageBreak/>
        <w:br/>
      </w:r>
      <w:r w:rsidR="00A876FE"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Janet Laurence, ‘Seeping Out, After the Theatre of Trees’ (five panel), </w:t>
      </w: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2019, </w:t>
      </w: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dye sublimation archival print on </w:t>
      </w:r>
      <w:proofErr w:type="spellStart"/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Chromaluxe</w:t>
      </w:r>
      <w:proofErr w:type="spellEnd"/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 xml:space="preserve"> aluminium with paint and pigments,</w:t>
      </w: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wood, mirror, five panels, </w:t>
      </w:r>
    </w:p>
    <w:p w14:paraId="5A5F5557" w14:textId="09D4F3E3" w:rsidR="00E41394" w:rsidRPr="006F62E4" w:rsidRDefault="00396F83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>100 x 195 cm overall, unique</w:t>
      </w:r>
    </w:p>
    <w:p w14:paraId="42A0C7F8" w14:textId="4AEF00CA" w:rsidR="00E41394" w:rsidRPr="006F62E4" w:rsidRDefault="00E41394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DFE3480" w14:textId="77777777" w:rsidR="00A876FE" w:rsidRPr="006F62E4" w:rsidRDefault="00A876FE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84FF2C9" w14:textId="30A32A91" w:rsidR="002546E3" w:rsidRPr="006F62E4" w:rsidRDefault="002546E3" w:rsidP="002546E3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8"/>
          <w:szCs w:val="48"/>
          <w:lang w:eastAsia="en-US"/>
        </w:rPr>
      </w:pPr>
      <w:r w:rsidRPr="006F62E4">
        <w:rPr>
          <w:rFonts w:ascii="Cachet Std Book" w:eastAsia="Times New Roman" w:hAnsi="Cachet Std Book"/>
          <w:color w:val="000000"/>
          <w:sz w:val="48"/>
          <w:szCs w:val="48"/>
          <w:lang w:eastAsia="en-US"/>
        </w:rPr>
        <w:t>LOTTIE CONSALVO</w:t>
      </w:r>
    </w:p>
    <w:p w14:paraId="0E21E2C9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50603B9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</w:t>
      </w: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2D6A2634" wp14:editId="39E6F109">
            <wp:extent cx="4811151" cy="3608363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a. It Rained With No Water 2019, acrylic on canvas, 180x240cm, Lottie Consalvo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487" cy="36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ADB8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</w:p>
    <w:p w14:paraId="5E1A39B1" w14:textId="499D09A8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‘It Rained With No Water’, 2019, acrylic on canvas, 180 x 240 cm</w:t>
      </w:r>
    </w:p>
    <w:p w14:paraId="2F2430F1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</w:p>
    <w:p w14:paraId="1A7647C6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lastRenderedPageBreak/>
        <w:drawing>
          <wp:inline distT="0" distB="0" distL="0" distR="0" wp14:anchorId="627D4092" wp14:editId="7A22FFD2">
            <wp:extent cx="2700000" cy="3911748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 An Anthem For Dreams 2019, acrylic on canvas, 198x137cm, Lottie Consalvo.jp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91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2F93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sz w:val="14"/>
          <w:szCs w:val="14"/>
          <w:lang w:eastAsia="en-US"/>
        </w:rPr>
      </w:pPr>
    </w:p>
    <w:p w14:paraId="56AA0087" w14:textId="288842BB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</w:t>
      </w: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‘An Anthem For Dreams’, 2019, acrylic on canvas, 198 x 137 cm</w:t>
      </w:r>
    </w:p>
    <w:p w14:paraId="52E32AFC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FF4ED9F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2BBD12E0" wp14:editId="0F89F152">
            <wp:extent cx="2700000" cy="3928989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 An Anthem For The Sea 2019, acrylic on canvas, 198x137cm, Lottie Consalvo.jp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9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D211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202020"/>
          <w:sz w:val="14"/>
          <w:szCs w:val="14"/>
          <w:shd w:val="clear" w:color="auto" w:fill="FFFFFF"/>
          <w:lang w:eastAsia="en-US"/>
        </w:rPr>
      </w:pPr>
    </w:p>
    <w:p w14:paraId="78239FD4" w14:textId="0E74CB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</w:t>
      </w: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‘An Anthem For The Sea’, 2019, acrylic on canvas, 198 x 137 cm</w:t>
      </w:r>
    </w:p>
    <w:p w14:paraId="09B77710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</w:p>
    <w:p w14:paraId="5E5F5BC8" w14:textId="31AE4B4E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lastRenderedPageBreak/>
        <w:drawing>
          <wp:inline distT="0" distB="0" distL="0" distR="0" wp14:anchorId="39FB9761" wp14:editId="03EB2DBF">
            <wp:extent cx="2700000" cy="3921507"/>
            <wp:effectExtent l="0" t="0" r="571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 Insurmountable 2019, acrylic on canvas, 198x137cm, Lottie Consalvo.jp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br/>
      </w:r>
      <w:r w:rsidRPr="006F62E4">
        <w:rPr>
          <w:rFonts w:ascii="Cachet Std Book" w:eastAsia="Times New Roman" w:hAnsi="Cachet Std Book"/>
          <w:color w:val="000000"/>
          <w:lang w:eastAsia="en-US"/>
        </w:rPr>
        <w:br/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</w:t>
      </w: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t>‘Insurmountable’, 2019, acrylic on canvas, 198 x 137 cm</w:t>
      </w:r>
    </w:p>
    <w:p w14:paraId="0B50DFA0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</w:p>
    <w:p w14:paraId="4CB60A41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</w:p>
    <w:p w14:paraId="389FBA0B" w14:textId="6BB9A9DA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  <w:r w:rsidRPr="006F62E4">
        <w:rPr>
          <w:rFonts w:ascii="Cachet Std Book" w:eastAsia="Times New Roman" w:hAnsi="Cachet Std Book"/>
          <w:noProof/>
          <w:color w:val="202020"/>
          <w:shd w:val="clear" w:color="auto" w:fill="FFFFFF"/>
          <w:lang w:val="en-US" w:eastAsia="en-US"/>
        </w:rPr>
        <w:drawing>
          <wp:inline distT="0" distB="0" distL="0" distR="0" wp14:anchorId="7046B321" wp14:editId="6352E269">
            <wp:extent cx="5481619" cy="3643532"/>
            <wp:effectExtent l="0" t="0" r="508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 3a. The Sea Flooded The Sky 2019, acrylic on canvas, 122x183cm, Lottie Consalvo.jpg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619" cy="364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2E4"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  <w:br/>
      </w:r>
    </w:p>
    <w:p w14:paraId="62B10552" w14:textId="068BB639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‘The Sea Flooded The Sky’, 2019, </w:t>
      </w:r>
      <w:r w:rsidR="00131B0B" w:rsidRPr="006F62E4">
        <w:rPr>
          <w:rFonts w:ascii="Cachet Std Book" w:eastAsia="Times New Roman" w:hAnsi="Cachet Std Book"/>
          <w:color w:val="000000"/>
          <w:lang w:eastAsia="en-US"/>
        </w:rPr>
        <w:t>acrylic on canvas, 122 x 183 cm</w:t>
      </w:r>
    </w:p>
    <w:p w14:paraId="3C260603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</w:p>
    <w:p w14:paraId="19C17829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lastRenderedPageBreak/>
        <w:drawing>
          <wp:inline distT="0" distB="0" distL="0" distR="0" wp14:anchorId="7DC4C5DC" wp14:editId="00E78276">
            <wp:extent cx="2606400" cy="3764562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7. In Retrospect 2019, acrylic on canvas,153x107cm, Lottie Consalvo.jp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400" cy="376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72EB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</w:p>
    <w:p w14:paraId="53E479C9" w14:textId="38DA55BD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‘In Retrospect’, 2019, acrylic on canvas, 153 x 107 cm</w:t>
      </w:r>
    </w:p>
    <w:p w14:paraId="7F20FABE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271AFCB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35180FEB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3FAC3873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2F404C5A" w14:textId="77277479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4C848DF5" wp14:editId="1446C67A">
            <wp:extent cx="2606836" cy="374630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. I Saw You From The Sea  2019, acrylic on canvas,153x107cm, Lottie Consalvo.jpg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167" cy="374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DFF4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F456384" w14:textId="2B1813DF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202020"/>
          <w:shd w:val="clear" w:color="auto" w:fill="FFFFFF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lastRenderedPageBreak/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‘I Saw You From The Sea’, 2019, acrylic on canvas</w:t>
      </w:r>
      <w:proofErr w:type="gramStart"/>
      <w:r w:rsidRPr="006F62E4">
        <w:rPr>
          <w:rFonts w:ascii="Cachet Std Book" w:eastAsia="Times New Roman" w:hAnsi="Cachet Std Book"/>
          <w:color w:val="000000"/>
          <w:lang w:eastAsia="en-US"/>
        </w:rPr>
        <w:t>,153</w:t>
      </w:r>
      <w:proofErr w:type="gram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x 107 cm</w:t>
      </w:r>
    </w:p>
    <w:p w14:paraId="44078A8E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</w:p>
    <w:p w14:paraId="705B4DFD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7A38E66C" wp14:editId="73ECAE99">
            <wp:extent cx="3840480" cy="3178844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4a. Anchorless 2019, acrylic on board, 100cm x 120cm, Lottie Consalvo.jp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807" cy="317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CC08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</w:p>
    <w:p w14:paraId="1A5F491E" w14:textId="55BF0E2E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‘Anchorless’, 2019, acrylic on board, 100 x 120 cm</w:t>
      </w:r>
    </w:p>
    <w:p w14:paraId="5484C144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5253613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0DA20A5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001ED5FD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56E3735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74B043B2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7D5FA97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03F71E7B" w14:textId="1D8FCF15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lastRenderedPageBreak/>
        <w:drawing>
          <wp:inline distT="0" distB="0" distL="0" distR="0" wp14:anchorId="59F31D0A" wp14:editId="5EADF367">
            <wp:extent cx="3841200" cy="318172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 Moving Towards,2019, acrylic on board,100x120cm, Lottie Consalvo.jp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31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2E4">
        <w:rPr>
          <w:rFonts w:ascii="Cachet Std Book" w:eastAsia="Times New Roman" w:hAnsi="Cachet Std Book"/>
          <w:color w:val="000000"/>
          <w:lang w:eastAsia="en-US"/>
        </w:rPr>
        <w:br/>
      </w:r>
      <w:r w:rsidRPr="006F62E4">
        <w:rPr>
          <w:rFonts w:ascii="Cachet Std Book" w:eastAsia="Times New Roman" w:hAnsi="Cachet Std Book"/>
          <w:color w:val="000000"/>
          <w:lang w:eastAsia="en-US"/>
        </w:rPr>
        <w:br/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‘Moving Towards’, 2019, acrylic on board, </w:t>
      </w:r>
      <w:proofErr w:type="gramStart"/>
      <w:r w:rsidRPr="006F62E4">
        <w:rPr>
          <w:rFonts w:ascii="Cachet Std Book" w:eastAsia="Times New Roman" w:hAnsi="Cachet Std Book"/>
          <w:color w:val="000000"/>
          <w:lang w:eastAsia="en-US"/>
        </w:rPr>
        <w:t>100 x120</w:t>
      </w:r>
      <w:proofErr w:type="gram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 cm</w:t>
      </w:r>
    </w:p>
    <w:p w14:paraId="3A5900D1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</w:p>
    <w:p w14:paraId="03812B3F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525FB067" wp14:editId="3BFF2E2B">
            <wp:extent cx="3410832" cy="4093699"/>
            <wp:effectExtent l="0" t="0" r="571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6. A Deep Song In The Distance 2019, acrylic on board, 120cm x 100cm, Lottie Consalvo.jpg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007" cy="409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B0C9" w14:textId="77777777" w:rsidR="002546E3" w:rsidRPr="006F62E4" w:rsidRDefault="002546E3" w:rsidP="002546E3">
      <w:pPr>
        <w:spacing w:line="276" w:lineRule="auto"/>
        <w:ind w:right="-489"/>
        <w:jc w:val="both"/>
        <w:rPr>
          <w:rFonts w:ascii="Cachet Std Book" w:eastAsia="Times New Roman" w:hAnsi="Cachet Std Book"/>
          <w:color w:val="000000"/>
          <w:lang w:eastAsia="en-US"/>
        </w:rPr>
      </w:pPr>
    </w:p>
    <w:p w14:paraId="6ADEB887" w14:textId="31082056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‘A Deep Song In The Distance, 2019, acrylic on board, 100 x120 cm</w:t>
      </w:r>
    </w:p>
    <w:p w14:paraId="7D5A0501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CB53424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976C098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25518E45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017F0236" w14:textId="7BC73BE4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479AFDCA" wp14:editId="200703E1">
            <wp:extent cx="2264898" cy="2848796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LC 'Anthem 12' 2019 acrylic on board 50 x 40 cm.JPG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866" cy="28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2E4">
        <w:rPr>
          <w:rFonts w:ascii="Cachet Std Book" w:eastAsia="Times New Roman" w:hAnsi="Cachet Std Book"/>
          <w:color w:val="000000"/>
          <w:lang w:eastAsia="en-US"/>
        </w:rPr>
        <w:br/>
      </w:r>
    </w:p>
    <w:p w14:paraId="00847510" w14:textId="4D8826E0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‘Anthem 12’, 201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9, acrylic on board, 40 x 50 cm</w:t>
      </w:r>
    </w:p>
    <w:p w14:paraId="2A2F4B9E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7374AEDB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482C8BE1" wp14:editId="6FFF18F7">
            <wp:extent cx="2824353" cy="2253371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3. Anthem 8, 2019, acrylic on board,40x50cm, Lottie Consalvo.jpg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09" cy="225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0C2E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sz w:val="18"/>
          <w:szCs w:val="18"/>
          <w:lang w:eastAsia="en-US"/>
        </w:rPr>
      </w:pPr>
    </w:p>
    <w:p w14:paraId="65912E08" w14:textId="1BE78EBE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‘Anthem 8’, 2019, acrylic on 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board, 40 x 50 cm</w:t>
      </w:r>
    </w:p>
    <w:p w14:paraId="0D9FC346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5130A27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286DC0F4" wp14:editId="159028FC">
            <wp:extent cx="2823845" cy="2268352"/>
            <wp:effectExtent l="0" t="0" r="0" b="508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18. Anthem 3, 2019, acrylic on board,40x50cm, Lottie Consalvo.jpg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03" cy="226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95D14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sz w:val="20"/>
          <w:szCs w:val="20"/>
          <w:lang w:eastAsia="en-US"/>
        </w:rPr>
      </w:pPr>
    </w:p>
    <w:p w14:paraId="78F472BF" w14:textId="665DE1DB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lastRenderedPageBreak/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‘Anthem 3’,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40 x 50 cm</w:t>
      </w:r>
    </w:p>
    <w:p w14:paraId="54E30937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24E55853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568104F1" wp14:editId="2EA770A3">
            <wp:extent cx="2194560" cy="2746373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6. Anthem 9, 2019, acrylic on board,50x40cm, Lottie Consalvo.jpg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410" cy="274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3DB9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sz w:val="18"/>
          <w:szCs w:val="18"/>
          <w:lang w:eastAsia="en-US"/>
        </w:rPr>
      </w:pPr>
    </w:p>
    <w:p w14:paraId="259EA652" w14:textId="5476EE38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‘Anthem 9’,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50 x 40 cm</w:t>
      </w:r>
    </w:p>
    <w:p w14:paraId="525F4F89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2D7B1A01" w14:textId="4C3E27EA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6898E3F2" wp14:editId="4C6DA6BC">
            <wp:extent cx="2826000" cy="22483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9. Anthem 4, 2019, acrylic on board,40x50cm, Lottie Consalvo.jpg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22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2E4">
        <w:rPr>
          <w:rFonts w:ascii="Cachet Std Book" w:eastAsia="Times New Roman" w:hAnsi="Cachet Std Book"/>
          <w:color w:val="000000"/>
          <w:lang w:eastAsia="en-US"/>
        </w:rPr>
        <w:br/>
      </w:r>
      <w:r w:rsidRPr="006F62E4">
        <w:rPr>
          <w:rFonts w:ascii="Cachet Std Book" w:eastAsia="Times New Roman" w:hAnsi="Cachet Std Book"/>
          <w:color w:val="000000"/>
          <w:lang w:eastAsia="en-US"/>
        </w:rPr>
        <w:br/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‘Anthem 4’,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40 x 50 cm</w:t>
      </w:r>
    </w:p>
    <w:p w14:paraId="66A16D08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9E0AF7C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25A262C0" wp14:editId="61B31B2B">
            <wp:extent cx="2341095" cy="2336018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7. From Here 1, 2019, acrylic on board, 30x30cm, Lottie Consalvo.jpg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696" cy="23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91140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25D778A0" w14:textId="73055F30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‘From Here 1’,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30 x 30 cm</w:t>
      </w:r>
    </w:p>
    <w:p w14:paraId="563B6AB0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078D69A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2F261C09" wp14:editId="640E4FD2">
            <wp:extent cx="2360295" cy="2398117"/>
            <wp:effectExtent l="0" t="0" r="1905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2. From Here 6, 2019, acrylic on board, 30x30cm, Lottie Consalvo.jpg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040" cy="240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2E4">
        <w:rPr>
          <w:rFonts w:ascii="Cachet Std Book" w:eastAsia="Times New Roman" w:hAnsi="Cachet Std Book"/>
          <w:color w:val="000000"/>
          <w:lang w:eastAsia="en-US"/>
        </w:rPr>
        <w:br/>
      </w:r>
    </w:p>
    <w:p w14:paraId="76CDA4AA" w14:textId="53DF7D19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‘From Here 6’,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30 x 30 cm</w:t>
      </w:r>
    </w:p>
    <w:p w14:paraId="20F98728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FC2BB23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1419213B" wp14:editId="231C842A">
            <wp:extent cx="2360295" cy="2347784"/>
            <wp:effectExtent l="0" t="0" r="1905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3. From Here 7, 2019, acrylic on board, 30x30cm, Lottie Consalvo.jp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35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EAA3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4E3162D" w14:textId="06B9E7AE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‘From Here 7’,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30 x 30 cm</w:t>
      </w:r>
    </w:p>
    <w:p w14:paraId="26D6A792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3E7631C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18070DC9" wp14:editId="61A89948">
            <wp:extent cx="2360295" cy="2372808"/>
            <wp:effectExtent l="0" t="0" r="1905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4. From Here 8, 2019, acrylic on board, 30x30cm, Lottie Consalvo.jp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380" cy="239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DF32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46C5994" w14:textId="1CE59ECC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‘From Here 8’,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30 x 30 cm</w:t>
      </w:r>
    </w:p>
    <w:p w14:paraId="0BB5697F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46D3410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99CE1BC" w14:textId="44CBAB08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1C0D4104" wp14:editId="51B6BB71">
            <wp:extent cx="2419200" cy="241453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5. From Here 9, 2019, acrylic on board, 30x30cm, Lottie Consalvo.jp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24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D6C5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0180582" w14:textId="7EF513ED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‘From Here 9’,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30 x 30 cm</w:t>
      </w:r>
    </w:p>
    <w:p w14:paraId="55537868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7E3F1DF2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37F9D264" wp14:editId="06091648">
            <wp:extent cx="2418715" cy="243969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6. From Here 10, 2019, acrylic on board, 30x30cm, Lottie Consalvo.jp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731" cy="244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C9E5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268A2F22" w14:textId="7BB1A479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‘From Here 10’,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30 x 30 cm</w:t>
      </w:r>
      <w:r w:rsidRPr="006F62E4">
        <w:rPr>
          <w:rFonts w:ascii="Cachet Std Book" w:eastAsia="Times New Roman" w:hAnsi="Cachet Std Book"/>
          <w:color w:val="000000"/>
          <w:lang w:eastAsia="en-US"/>
        </w:rPr>
        <w:br/>
      </w:r>
    </w:p>
    <w:p w14:paraId="1E3EF622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lastRenderedPageBreak/>
        <w:drawing>
          <wp:inline distT="0" distB="0" distL="0" distR="0" wp14:anchorId="25A8745E" wp14:editId="4A84F411">
            <wp:extent cx="2419267" cy="242218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7. From Here 11, 2019, acrylic on board, 30x30cm, Lottie Consalvo.jp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043" cy="24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3477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B6AA952" w14:textId="3338C906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‘From Here 11’,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30 x 30 cm</w:t>
      </w:r>
    </w:p>
    <w:p w14:paraId="25EEA4CE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F352988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699419AC" wp14:editId="71A9D218">
            <wp:extent cx="2418715" cy="2424542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8. From Here 12, 2019, acrylic on board, 30x30cm, Lottie Consalvo.jp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092" cy="242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372C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sz w:val="12"/>
          <w:szCs w:val="12"/>
          <w:lang w:eastAsia="en-US"/>
        </w:rPr>
      </w:pPr>
    </w:p>
    <w:p w14:paraId="6F5C7AFB" w14:textId="1006765A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‘From Here 12’,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30 x 30 cm</w:t>
      </w:r>
    </w:p>
    <w:p w14:paraId="79B0AF89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9E6F3E2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1AEDD12A" wp14:editId="307E0835">
            <wp:extent cx="2398817" cy="2404598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9. From Here 13, 2019, acrylic on board, 30x30cm, Lottie Consalvo.jpg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26" cy="240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F2F4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3D4349EA" w14:textId="3B465B64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‘From Here 13’,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30 x 30 cm</w:t>
      </w:r>
    </w:p>
    <w:p w14:paraId="59777697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70D5DDD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6E0DABD3" wp14:editId="1D859DF0">
            <wp:extent cx="2396277" cy="2408115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0. From Here 14, 2019, acrylic on board, 30x30cm, Lottie Consalvojpg.jp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83" cy="240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CD6A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9932516" w14:textId="732D3926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‘From Here 14’, 2019, acrylic on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 xml:space="preserve"> board, 30 x 30 cm</w:t>
      </w:r>
      <w:r w:rsidRPr="006F62E4">
        <w:rPr>
          <w:rFonts w:ascii="Cachet Std Book" w:eastAsia="Times New Roman" w:hAnsi="Cachet Std Book"/>
          <w:color w:val="000000"/>
          <w:lang w:eastAsia="en-US"/>
        </w:rPr>
        <w:br/>
      </w:r>
    </w:p>
    <w:p w14:paraId="7D28C1DB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4D02A511" w14:textId="0A4B131C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2A08C366" wp14:editId="2D3CF746">
            <wp:extent cx="2398395" cy="2400994"/>
            <wp:effectExtent l="0" t="0" r="190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1. From Here 15, 2019, acrylic on board, 30x30cm, Lottie Consalvo.jpg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09" cy="24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627A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sz w:val="12"/>
          <w:szCs w:val="12"/>
          <w:lang w:eastAsia="en-US"/>
        </w:rPr>
      </w:pPr>
    </w:p>
    <w:p w14:paraId="4065D257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sz w:val="10"/>
          <w:szCs w:val="10"/>
          <w:lang w:eastAsia="en-US"/>
        </w:rPr>
      </w:pPr>
    </w:p>
    <w:p w14:paraId="1D431C5D" w14:textId="0D9303A8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‘From Here 15’, 2019, acry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lic on board, 30 x 30 cm</w:t>
      </w:r>
    </w:p>
    <w:p w14:paraId="32A3DD93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378164F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16E6FC64" wp14:editId="366D5881">
            <wp:extent cx="1800000" cy="2204648"/>
            <wp:effectExtent l="0" t="0" r="381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1. In The Distance 7, 2019, acrylic on board, 20x16cm, Lottie Consalvo.jpg"/>
                    <pic:cNvPicPr/>
                  </pic:nvPicPr>
                  <pic:blipFill rotWithShape="1"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220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CC099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3B7576A3" w14:textId="0499357B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lastRenderedPageBreak/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‘In The Distance 7’, 2019, ac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rylic on board, 20 x 16 cm</w:t>
      </w:r>
    </w:p>
    <w:p w14:paraId="245528E1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720DF529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1BE90DFA" wp14:editId="56CA03BD">
            <wp:extent cx="1800000" cy="2264063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4. In The Distance 2, 2019, acrylic on board, 20x16cm, Lottie Consalvo.jpg"/>
                    <pic:cNvPicPr/>
                  </pic:nvPicPr>
                  <pic:blipFill rotWithShape="1"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226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3134B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6B87DF36" w14:textId="5963BBD9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‘In The Distance 2’, 2019, acrylic on 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board, 20 x 16 cm</w:t>
      </w:r>
      <w:r w:rsidRPr="006F62E4">
        <w:rPr>
          <w:rFonts w:ascii="Cachet Std Book" w:eastAsia="Times New Roman" w:hAnsi="Cachet Std Book"/>
          <w:color w:val="000000"/>
          <w:lang w:eastAsia="en-US"/>
        </w:rPr>
        <w:br/>
      </w:r>
    </w:p>
    <w:p w14:paraId="2032391B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2CDDADE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76E97CF3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68B18F2" w14:textId="3E525090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1EFE5449" wp14:editId="1DF43A35">
            <wp:extent cx="1800000" cy="2253486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45. In The Distance 3, 2019, acrylic on board, 20x16cm, Lottie Consalvo.jpg"/>
                    <pic:cNvPicPr/>
                  </pic:nvPicPr>
                  <pic:blipFill rotWithShape="1"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225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8DF58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3AD0E3B" w14:textId="0D821F2F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‘In The Distance 3’, 2019, ac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rylic on board, 20 x 16 cm</w:t>
      </w:r>
    </w:p>
    <w:p w14:paraId="3107D06A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13D34A54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lastRenderedPageBreak/>
        <w:drawing>
          <wp:inline distT="0" distB="0" distL="0" distR="0" wp14:anchorId="3D69B3E2" wp14:editId="1B26BA86">
            <wp:extent cx="1800000" cy="2258823"/>
            <wp:effectExtent l="0" t="0" r="381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46. In The Distance 4, 2019, acrylic on board, 20x16cm, Lottie Consalvo.jpg"/>
                    <pic:cNvPicPr/>
                  </pic:nvPicPr>
                  <pic:blipFill rotWithShape="1"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225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7277F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781308B4" w14:textId="2CE2AC25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>, ‘In The Distance 4’, 2019, ac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rylic on board, 20 x 16 cm</w:t>
      </w:r>
    </w:p>
    <w:p w14:paraId="0D41CBDE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3036BB79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lang w:val="en-US" w:eastAsia="en-US"/>
        </w:rPr>
        <w:drawing>
          <wp:inline distT="0" distB="0" distL="0" distR="0" wp14:anchorId="37CE5CDB" wp14:editId="02CCFD8D">
            <wp:extent cx="1800000" cy="229039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48. In The Distance 6, 2019, acrylic on board, 20x16cm, Lottie Consalvo.jpg"/>
                    <pic:cNvPicPr/>
                  </pic:nvPicPr>
                  <pic:blipFill rotWithShape="1"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229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2D0CC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52D0F2A8" w14:textId="15FE813D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Lottie </w:t>
      </w:r>
      <w:proofErr w:type="spellStart"/>
      <w:r w:rsidRPr="006F62E4">
        <w:rPr>
          <w:rFonts w:ascii="Cachet Std Book" w:eastAsia="Times New Roman" w:hAnsi="Cachet Std Book"/>
          <w:color w:val="000000"/>
          <w:lang w:eastAsia="en-US"/>
        </w:rPr>
        <w:t>Consalvo</w:t>
      </w:r>
      <w:proofErr w:type="spellEnd"/>
      <w:r w:rsidRPr="006F62E4">
        <w:rPr>
          <w:rFonts w:ascii="Cachet Std Book" w:eastAsia="Times New Roman" w:hAnsi="Cachet Std Book"/>
          <w:color w:val="000000"/>
          <w:lang w:eastAsia="en-US"/>
        </w:rPr>
        <w:t xml:space="preserve">, ‘In The Distance 6’, 2019, acrylic on </w:t>
      </w:r>
      <w:r w:rsidR="006417D1" w:rsidRPr="006F62E4">
        <w:rPr>
          <w:rFonts w:ascii="Cachet Std Book" w:eastAsia="Times New Roman" w:hAnsi="Cachet Std Book"/>
          <w:color w:val="000000"/>
          <w:lang w:eastAsia="en-US"/>
        </w:rPr>
        <w:t>board, 20 x 16 cm</w:t>
      </w:r>
    </w:p>
    <w:p w14:paraId="34F9FAFD" w14:textId="77777777" w:rsidR="002546E3" w:rsidRPr="006F62E4" w:rsidRDefault="002546E3" w:rsidP="002546E3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751E7B39" w14:textId="77777777" w:rsidR="002546E3" w:rsidRPr="006F62E4" w:rsidRDefault="002546E3" w:rsidP="002546E3">
      <w:pPr>
        <w:rPr>
          <w:rFonts w:ascii="Cachet Std Book" w:hAnsi="Cachet Std Book"/>
        </w:rPr>
      </w:pPr>
    </w:p>
    <w:p w14:paraId="0F1D6FCF" w14:textId="7757005C" w:rsidR="00217906" w:rsidRPr="006F62E4" w:rsidRDefault="00217906" w:rsidP="00E41394">
      <w:pPr>
        <w:spacing w:line="276" w:lineRule="auto"/>
        <w:ind w:right="-489"/>
        <w:rPr>
          <w:rFonts w:ascii="Cachet Std Book" w:eastAsia="Times New Roman" w:hAnsi="Cachet Std Book"/>
          <w:color w:val="000000"/>
          <w:lang w:eastAsia="en-US"/>
        </w:rPr>
      </w:pPr>
    </w:p>
    <w:p w14:paraId="0C98395B" w14:textId="77777777" w:rsidR="00217906" w:rsidRPr="006F62E4" w:rsidRDefault="00217906" w:rsidP="00217906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8"/>
          <w:szCs w:val="48"/>
          <w:lang w:eastAsia="en-US"/>
        </w:rPr>
      </w:pPr>
    </w:p>
    <w:p w14:paraId="71CDBB90" w14:textId="77777777" w:rsidR="00217906" w:rsidRPr="006F62E4" w:rsidRDefault="00217906" w:rsidP="00217906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8"/>
          <w:szCs w:val="48"/>
          <w:lang w:eastAsia="en-US"/>
        </w:rPr>
      </w:pPr>
    </w:p>
    <w:p w14:paraId="5FB5B10C" w14:textId="15E0F2C2" w:rsidR="00217906" w:rsidRPr="006F62E4" w:rsidRDefault="00217906" w:rsidP="00217906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8"/>
          <w:szCs w:val="48"/>
          <w:lang w:eastAsia="en-US"/>
        </w:rPr>
      </w:pPr>
      <w:r w:rsidRPr="006F62E4">
        <w:rPr>
          <w:rFonts w:ascii="Cachet Std Book" w:eastAsia="Times New Roman" w:hAnsi="Cachet Std Book"/>
          <w:color w:val="000000"/>
          <w:sz w:val="48"/>
          <w:szCs w:val="48"/>
          <w:lang w:eastAsia="en-US"/>
        </w:rPr>
        <w:t>LIAM GARSTANG</w:t>
      </w:r>
    </w:p>
    <w:p w14:paraId="2C39EA49" w14:textId="44DDCC95" w:rsidR="00217906" w:rsidRPr="006F62E4" w:rsidRDefault="00217906" w:rsidP="00217906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8"/>
          <w:szCs w:val="48"/>
          <w:lang w:eastAsia="en-US"/>
        </w:rPr>
      </w:pPr>
    </w:p>
    <w:p w14:paraId="0BFE56B6" w14:textId="7CA18143" w:rsidR="00217906" w:rsidRPr="006F62E4" w:rsidRDefault="00217906" w:rsidP="00217906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0"/>
          <w:szCs w:val="40"/>
          <w:lang w:eastAsia="en-US"/>
        </w:rPr>
      </w:pPr>
      <w:r w:rsidRPr="006F62E4">
        <w:rPr>
          <w:rFonts w:ascii="Cachet Std Book" w:eastAsia="Times New Roman" w:hAnsi="Cachet Std Book"/>
          <w:color w:val="000000"/>
          <w:sz w:val="40"/>
          <w:szCs w:val="40"/>
          <w:lang w:eastAsia="en-US"/>
        </w:rPr>
        <w:t>Sydney Contemporary NEXT program</w:t>
      </w:r>
    </w:p>
    <w:p w14:paraId="5AE8F494" w14:textId="35FBBABE" w:rsidR="00217906" w:rsidRPr="006F62E4" w:rsidRDefault="00217906" w:rsidP="00217906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0"/>
          <w:szCs w:val="40"/>
          <w:lang w:eastAsia="en-US"/>
        </w:rPr>
      </w:pPr>
    </w:p>
    <w:p w14:paraId="614CCC10" w14:textId="21E0E356" w:rsidR="00217906" w:rsidRPr="006F62E4" w:rsidRDefault="00217906" w:rsidP="00217906">
      <w:pPr>
        <w:jc w:val="both"/>
        <w:rPr>
          <w:rFonts w:ascii="Cachet Std Book" w:eastAsia="Times New Roman" w:hAnsi="Cachet Std Book"/>
          <w:lang w:eastAsia="en-GB"/>
        </w:rPr>
      </w:pPr>
      <w:r w:rsidRPr="006F62E4">
        <w:rPr>
          <w:rFonts w:ascii="Cachet Std Book" w:eastAsia="Times New Roman" w:hAnsi="Cachet Std Book"/>
          <w:color w:val="222222"/>
          <w:shd w:val="clear" w:color="auto" w:fill="FFFFFF"/>
          <w:lang w:eastAsia="en-GB"/>
        </w:rPr>
        <w:lastRenderedPageBreak/>
        <w:t xml:space="preserve">Liam </w:t>
      </w:r>
      <w:proofErr w:type="spellStart"/>
      <w:r w:rsidRPr="006F62E4">
        <w:rPr>
          <w:rFonts w:ascii="Cachet Std Book" w:eastAsia="Times New Roman" w:hAnsi="Cachet Std Book"/>
          <w:color w:val="222222"/>
          <w:shd w:val="clear" w:color="auto" w:fill="FFFFFF"/>
          <w:lang w:eastAsia="en-GB"/>
        </w:rPr>
        <w:t>Garstang</w:t>
      </w:r>
      <w:proofErr w:type="spellEnd"/>
      <w:r w:rsidRPr="006F62E4">
        <w:rPr>
          <w:rFonts w:ascii="Cachet Std Book" w:eastAsia="Times New Roman" w:hAnsi="Cachet Std Book"/>
          <w:color w:val="222222"/>
          <w:shd w:val="clear" w:color="auto" w:fill="FFFFFF"/>
          <w:lang w:eastAsia="en-GB"/>
        </w:rPr>
        <w:t xml:space="preserve"> has been selected for the NEXT program, a new platform that showcases 50 works from artists under the age of 35, all priced under $5,000. This provides art lovers the opportunity to discover and acquire accessible work by the next generation of talent.</w:t>
      </w:r>
    </w:p>
    <w:p w14:paraId="1537D0DC" w14:textId="4B7E1882" w:rsidR="00217906" w:rsidRPr="006F62E4" w:rsidRDefault="00217906" w:rsidP="00217906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0"/>
          <w:szCs w:val="40"/>
          <w:lang w:eastAsia="en-US"/>
        </w:rPr>
      </w:pPr>
    </w:p>
    <w:p w14:paraId="3F7F0AE5" w14:textId="537843CD" w:rsidR="00217906" w:rsidRPr="006F62E4" w:rsidRDefault="00217906" w:rsidP="00217906">
      <w:pPr>
        <w:spacing w:line="276" w:lineRule="auto"/>
        <w:ind w:right="-489"/>
        <w:rPr>
          <w:rFonts w:ascii="Cachet Std Book" w:eastAsia="Times New Roman" w:hAnsi="Cachet Std Book"/>
          <w:color w:val="000000"/>
          <w:sz w:val="40"/>
          <w:szCs w:val="40"/>
          <w:lang w:eastAsia="en-US"/>
        </w:rPr>
      </w:pPr>
      <w:r w:rsidRPr="006F62E4">
        <w:rPr>
          <w:rFonts w:ascii="Cachet Std Book" w:eastAsia="Times New Roman" w:hAnsi="Cachet Std Book"/>
          <w:noProof/>
          <w:color w:val="000000"/>
          <w:sz w:val="40"/>
          <w:szCs w:val="40"/>
          <w:lang w:val="en-US" w:eastAsia="en-US"/>
        </w:rPr>
        <w:drawing>
          <wp:inline distT="0" distB="0" distL="0" distR="0" wp14:anchorId="76FAB6FE" wp14:editId="625AE10B">
            <wp:extent cx="6184900" cy="4137025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0363" w14:textId="1B0B352A" w:rsidR="00217906" w:rsidRPr="006F62E4" w:rsidRDefault="00217906" w:rsidP="00217906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0"/>
          <w:szCs w:val="40"/>
          <w:lang w:eastAsia="en-US"/>
        </w:rPr>
      </w:pPr>
    </w:p>
    <w:p w14:paraId="3851F0B7" w14:textId="6B6B837E" w:rsidR="00217906" w:rsidRPr="006F62E4" w:rsidRDefault="00217906" w:rsidP="00217906">
      <w:pPr>
        <w:spacing w:line="276" w:lineRule="auto"/>
        <w:rPr>
          <w:rFonts w:ascii="Cachet Std Book" w:eastAsia="Times New Roman" w:hAnsi="Cachet Std Book"/>
          <w:color w:val="000000" w:themeColor="text1"/>
          <w:lang w:eastAsia="en-GB"/>
        </w:rPr>
      </w:pPr>
      <w:r w:rsidRPr="006F62E4">
        <w:rPr>
          <w:rFonts w:ascii="Cachet Std Book" w:eastAsia="Times New Roman" w:hAnsi="Cachet Std Book"/>
          <w:color w:val="000000" w:themeColor="text1"/>
          <w:shd w:val="clear" w:color="auto" w:fill="FFFFFF"/>
          <w:lang w:eastAsia="en-GB"/>
        </w:rPr>
        <w:t xml:space="preserve">Liam </w:t>
      </w:r>
      <w:proofErr w:type="spellStart"/>
      <w:r w:rsidRPr="006F62E4">
        <w:rPr>
          <w:rFonts w:ascii="Cachet Std Book" w:eastAsia="Times New Roman" w:hAnsi="Cachet Std Book"/>
          <w:color w:val="000000" w:themeColor="text1"/>
          <w:shd w:val="clear" w:color="auto" w:fill="FFFFFF"/>
          <w:lang w:eastAsia="en-GB"/>
        </w:rPr>
        <w:t>Garstang</w:t>
      </w:r>
      <w:proofErr w:type="spellEnd"/>
      <w:r w:rsidRPr="006F62E4">
        <w:rPr>
          <w:rFonts w:ascii="Cachet Std Book" w:eastAsia="Times New Roman" w:hAnsi="Cachet Std Book"/>
          <w:color w:val="000000" w:themeColor="text1"/>
          <w:shd w:val="clear" w:color="auto" w:fill="FFFFFF"/>
          <w:lang w:eastAsia="en-GB"/>
        </w:rPr>
        <w:t xml:space="preserve">, ‘The Ghost House’, 2018, </w:t>
      </w:r>
      <w:proofErr w:type="spellStart"/>
      <w:r w:rsidRPr="006F62E4">
        <w:rPr>
          <w:rFonts w:ascii="Cachet Std Book" w:eastAsia="Times New Roman" w:hAnsi="Cachet Std Book"/>
          <w:color w:val="000000" w:themeColor="text1"/>
          <w:shd w:val="clear" w:color="auto" w:fill="FFFFFF"/>
          <w:lang w:eastAsia="en-GB"/>
        </w:rPr>
        <w:t>drypoint</w:t>
      </w:r>
      <w:proofErr w:type="spellEnd"/>
      <w:r w:rsidRPr="006F62E4">
        <w:rPr>
          <w:rFonts w:ascii="Cachet Std Book" w:eastAsia="Times New Roman" w:hAnsi="Cachet Std Book"/>
          <w:color w:val="000000" w:themeColor="text1"/>
          <w:shd w:val="clear" w:color="auto" w:fill="FFFFFF"/>
          <w:lang w:eastAsia="en-GB"/>
        </w:rPr>
        <w:t xml:space="preserve"> on </w:t>
      </w:r>
      <w:proofErr w:type="spellStart"/>
      <w:r w:rsidRPr="006F62E4">
        <w:rPr>
          <w:rFonts w:ascii="Cachet Std Book" w:eastAsia="Times New Roman" w:hAnsi="Cachet Std Book"/>
          <w:color w:val="000000" w:themeColor="text1"/>
          <w:shd w:val="clear" w:color="auto" w:fill="FFFFFF"/>
          <w:lang w:eastAsia="en-GB"/>
        </w:rPr>
        <w:t>Hahnemuhle</w:t>
      </w:r>
      <w:proofErr w:type="spellEnd"/>
      <w:r w:rsidRPr="006F62E4">
        <w:rPr>
          <w:rFonts w:ascii="Cachet Std Book" w:eastAsia="Times New Roman" w:hAnsi="Cachet Std Book"/>
          <w:color w:val="000000" w:themeColor="text1"/>
          <w:shd w:val="clear" w:color="auto" w:fill="FFFFFF"/>
          <w:lang w:eastAsia="en-GB"/>
        </w:rPr>
        <w:t xml:space="preserve"> 300 </w:t>
      </w:r>
      <w:proofErr w:type="spellStart"/>
      <w:r w:rsidRPr="006F62E4">
        <w:rPr>
          <w:rFonts w:ascii="Cachet Std Book" w:eastAsia="Times New Roman" w:hAnsi="Cachet Std Book"/>
          <w:color w:val="000000" w:themeColor="text1"/>
          <w:shd w:val="clear" w:color="auto" w:fill="FFFFFF"/>
          <w:lang w:eastAsia="en-GB"/>
        </w:rPr>
        <w:t>gsmm</w:t>
      </w:r>
      <w:proofErr w:type="spellEnd"/>
      <w:r w:rsidRPr="006F62E4">
        <w:rPr>
          <w:rFonts w:ascii="Cachet Std Book" w:eastAsia="Times New Roman" w:hAnsi="Cachet Std Book"/>
          <w:color w:val="000000" w:themeColor="text1"/>
          <w:shd w:val="clear" w:color="auto" w:fill="FFFFFF"/>
          <w:lang w:eastAsia="en-GB"/>
        </w:rPr>
        <w:t xml:space="preserve"> paper, mounted on aluminium panel, 160 x 24</w:t>
      </w:r>
      <w:r w:rsidR="006417D1" w:rsidRPr="006F62E4">
        <w:rPr>
          <w:rFonts w:ascii="Cachet Std Book" w:eastAsia="Times New Roman" w:hAnsi="Cachet Std Book"/>
          <w:color w:val="000000" w:themeColor="text1"/>
          <w:shd w:val="clear" w:color="auto" w:fill="FFFFFF"/>
          <w:lang w:eastAsia="en-GB"/>
        </w:rPr>
        <w:t>0 cm, edition of 3 + 1 AP</w:t>
      </w:r>
    </w:p>
    <w:p w14:paraId="18035697" w14:textId="77777777" w:rsidR="00217906" w:rsidRPr="006F62E4" w:rsidRDefault="00217906" w:rsidP="00217906">
      <w:pPr>
        <w:spacing w:line="276" w:lineRule="auto"/>
        <w:ind w:right="-489"/>
        <w:jc w:val="center"/>
        <w:rPr>
          <w:rFonts w:ascii="Cachet Std Book" w:eastAsia="Times New Roman" w:hAnsi="Cachet Std Book"/>
          <w:color w:val="000000"/>
          <w:sz w:val="40"/>
          <w:szCs w:val="40"/>
          <w:lang w:eastAsia="en-US"/>
        </w:rPr>
      </w:pPr>
    </w:p>
    <w:sectPr w:rsidR="00217906" w:rsidRPr="006F62E4" w:rsidSect="00A876FE">
      <w:headerReference w:type="default" r:id="rId88"/>
      <w:footerReference w:type="default" r:id="rId89"/>
      <w:pgSz w:w="11900" w:h="16840"/>
      <w:pgMar w:top="1440" w:right="1080" w:bottom="1117" w:left="1080" w:header="708" w:footer="708" w:gutter="0"/>
      <w:cols w:space="737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3E186C" w14:textId="77777777" w:rsidR="00E32087" w:rsidRDefault="00E32087" w:rsidP="00EF4D41">
      <w:r>
        <w:separator/>
      </w:r>
    </w:p>
  </w:endnote>
  <w:endnote w:type="continuationSeparator" w:id="0">
    <w:p w14:paraId="73EA326F" w14:textId="77777777" w:rsidR="00E32087" w:rsidRDefault="00E32087" w:rsidP="00EF4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chet 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chet Std Book">
    <w:panose1 w:val="020F0406020004020203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39825" w14:textId="666E3FCA" w:rsidR="00E32087" w:rsidRPr="0029764D" w:rsidRDefault="00E32087" w:rsidP="00D62104">
    <w:pPr>
      <w:pStyle w:val="Footer"/>
      <w:ind w:left="-567" w:right="-489"/>
      <w:jc w:val="center"/>
      <w:rPr>
        <w:rFonts w:ascii="Cachet Std Book" w:hAnsi="Cachet Std Book"/>
        <w:sz w:val="12"/>
        <w:szCs w:val="12"/>
      </w:rPr>
    </w:pPr>
    <w:r w:rsidRPr="0029764D">
      <w:rPr>
        <w:rFonts w:ascii="Cachet Std Book" w:hAnsi="Cachet Std Book"/>
        <w:sz w:val="12"/>
        <w:szCs w:val="12"/>
      </w:rPr>
      <w:t xml:space="preserve">Terms of sale: 10% non-refundable deposit on reservation. Balance on collection. Prices as of </w:t>
    </w:r>
    <w:r>
      <w:rPr>
        <w:rFonts w:ascii="Cachet Std Book" w:hAnsi="Cachet Std Book"/>
        <w:sz w:val="12"/>
        <w:szCs w:val="12"/>
      </w:rPr>
      <w:t>September 2019</w:t>
    </w:r>
    <w:r w:rsidRPr="0029764D">
      <w:rPr>
        <w:rFonts w:ascii="Cachet Std Book" w:hAnsi="Cachet Std Book"/>
        <w:sz w:val="12"/>
        <w:szCs w:val="12"/>
      </w:rPr>
      <w:t>. All prices listed may change without notice. All prices include GST.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9489D3" w14:textId="23D22A37" w:rsidR="00E32087" w:rsidRPr="00E43441" w:rsidRDefault="00E32087" w:rsidP="00E43441">
    <w:pPr>
      <w:pStyle w:val="Footer"/>
      <w:ind w:left="-426" w:right="-489"/>
      <w:jc w:val="center"/>
      <w:rPr>
        <w:sz w:val="12"/>
        <w:szCs w:val="12"/>
        <w:lang w:val="en-US"/>
      </w:rPr>
    </w:pPr>
    <w:r w:rsidRPr="00C27238">
      <w:rPr>
        <w:sz w:val="12"/>
        <w:szCs w:val="12"/>
        <w:lang w:val="en-US"/>
      </w:rPr>
      <w:t xml:space="preserve">Terms of sale: 10% </w:t>
    </w:r>
    <w:r>
      <w:rPr>
        <w:sz w:val="12"/>
        <w:szCs w:val="12"/>
        <w:lang w:val="en-US"/>
      </w:rPr>
      <w:t xml:space="preserve">non-refundable </w:t>
    </w:r>
    <w:r w:rsidRPr="00C27238">
      <w:rPr>
        <w:sz w:val="12"/>
        <w:szCs w:val="12"/>
        <w:lang w:val="en-US"/>
      </w:rPr>
      <w:t xml:space="preserve">deposit on reservation. Balance on </w:t>
    </w:r>
    <w:r>
      <w:rPr>
        <w:sz w:val="12"/>
        <w:szCs w:val="12"/>
        <w:lang w:val="en-US"/>
      </w:rPr>
      <w:t>collection. Prices as of August 2019</w:t>
    </w:r>
    <w:r w:rsidRPr="00C27238">
      <w:rPr>
        <w:sz w:val="12"/>
        <w:szCs w:val="12"/>
        <w:lang w:val="en-US"/>
      </w:rPr>
      <w:t>. All prices listed may change without notice. All prices include GST</w:t>
    </w:r>
    <w:r>
      <w:rPr>
        <w:sz w:val="12"/>
        <w:szCs w:val="12"/>
        <w:lang w:val="en-US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50BF28" w14:textId="77777777" w:rsidR="00E32087" w:rsidRDefault="00E32087" w:rsidP="00EF4D41">
      <w:r>
        <w:separator/>
      </w:r>
    </w:p>
  </w:footnote>
  <w:footnote w:type="continuationSeparator" w:id="0">
    <w:p w14:paraId="6D16158D" w14:textId="77777777" w:rsidR="00E32087" w:rsidRDefault="00E32087" w:rsidP="00EF4D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ADB2F" w14:textId="77777777" w:rsidR="00E32087" w:rsidRDefault="00E32087">
    <w:pPr>
      <w:pStyle w:val="Header"/>
    </w:pPr>
    <w:r>
      <w:rPr>
        <w:noProof/>
        <w:lang w:val="en-US" w:eastAsia="en-US"/>
      </w:rPr>
      <w:drawing>
        <wp:inline distT="0" distB="0" distL="0" distR="0" wp14:anchorId="343B4CD5" wp14:editId="61FF4D0F">
          <wp:extent cx="1423035" cy="485506"/>
          <wp:effectExtent l="0" t="0" r="0" b="0"/>
          <wp:docPr id="82" name="Picture 82" descr="Macintosh HD:Users:dominikmersch:Desktop:DMG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ominikmersch:Desktop:DMG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485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A8087" w14:textId="3C80F012" w:rsidR="00E32087" w:rsidRDefault="00E32087">
    <w:pPr>
      <w:pStyle w:val="Header"/>
    </w:pPr>
    <w:r>
      <w:rPr>
        <w:noProof/>
        <w:lang w:val="en-US" w:eastAsia="en-US"/>
      </w:rPr>
      <w:drawing>
        <wp:inline distT="0" distB="0" distL="0" distR="0" wp14:anchorId="3986C97E" wp14:editId="29B27178">
          <wp:extent cx="1423035" cy="485506"/>
          <wp:effectExtent l="0" t="0" r="0" b="0"/>
          <wp:docPr id="83" name="Picture 83" descr="Macintosh HD:Users:dominikmersch:Desktop:DMG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ominikmersch:Desktop:DMG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485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E0A"/>
    <w:rsid w:val="00022732"/>
    <w:rsid w:val="000306B0"/>
    <w:rsid w:val="00032A39"/>
    <w:rsid w:val="000608B6"/>
    <w:rsid w:val="000B6AC4"/>
    <w:rsid w:val="000C090E"/>
    <w:rsid w:val="000E392C"/>
    <w:rsid w:val="000F757C"/>
    <w:rsid w:val="00131B0B"/>
    <w:rsid w:val="00133869"/>
    <w:rsid w:val="001B1065"/>
    <w:rsid w:val="001B3FEF"/>
    <w:rsid w:val="001E5506"/>
    <w:rsid w:val="001F5511"/>
    <w:rsid w:val="00217906"/>
    <w:rsid w:val="00226486"/>
    <w:rsid w:val="00243411"/>
    <w:rsid w:val="002546E3"/>
    <w:rsid w:val="0026601A"/>
    <w:rsid w:val="002A5D7D"/>
    <w:rsid w:val="0034395C"/>
    <w:rsid w:val="003503BF"/>
    <w:rsid w:val="00370120"/>
    <w:rsid w:val="00372EBC"/>
    <w:rsid w:val="00396F83"/>
    <w:rsid w:val="003B5A1E"/>
    <w:rsid w:val="003E7C59"/>
    <w:rsid w:val="00420A4A"/>
    <w:rsid w:val="00430707"/>
    <w:rsid w:val="00452775"/>
    <w:rsid w:val="00452C2A"/>
    <w:rsid w:val="004B6CF2"/>
    <w:rsid w:val="004E17A8"/>
    <w:rsid w:val="0050248D"/>
    <w:rsid w:val="0055211D"/>
    <w:rsid w:val="0055791A"/>
    <w:rsid w:val="005C0A17"/>
    <w:rsid w:val="006417D1"/>
    <w:rsid w:val="006C3859"/>
    <w:rsid w:val="006F54E2"/>
    <w:rsid w:val="006F62E4"/>
    <w:rsid w:val="00747342"/>
    <w:rsid w:val="00755B93"/>
    <w:rsid w:val="00757789"/>
    <w:rsid w:val="00786A61"/>
    <w:rsid w:val="007B6962"/>
    <w:rsid w:val="007D7495"/>
    <w:rsid w:val="007F1608"/>
    <w:rsid w:val="007F3F10"/>
    <w:rsid w:val="00816DAF"/>
    <w:rsid w:val="008279DB"/>
    <w:rsid w:val="00842891"/>
    <w:rsid w:val="00861B77"/>
    <w:rsid w:val="00876A80"/>
    <w:rsid w:val="008B048B"/>
    <w:rsid w:val="008E0F97"/>
    <w:rsid w:val="008E41CA"/>
    <w:rsid w:val="008F0B1E"/>
    <w:rsid w:val="0090325D"/>
    <w:rsid w:val="0091309E"/>
    <w:rsid w:val="00914002"/>
    <w:rsid w:val="009316F4"/>
    <w:rsid w:val="009513A8"/>
    <w:rsid w:val="009A24F0"/>
    <w:rsid w:val="009B27A9"/>
    <w:rsid w:val="009C15F8"/>
    <w:rsid w:val="009C231D"/>
    <w:rsid w:val="00A15C78"/>
    <w:rsid w:val="00A876FE"/>
    <w:rsid w:val="00AE1F1B"/>
    <w:rsid w:val="00B070EC"/>
    <w:rsid w:val="00B1001E"/>
    <w:rsid w:val="00B55734"/>
    <w:rsid w:val="00B92A6A"/>
    <w:rsid w:val="00BB073E"/>
    <w:rsid w:val="00BB4467"/>
    <w:rsid w:val="00BD7001"/>
    <w:rsid w:val="00C07EE0"/>
    <w:rsid w:val="00C266C7"/>
    <w:rsid w:val="00CA1753"/>
    <w:rsid w:val="00CF09AF"/>
    <w:rsid w:val="00D42BC4"/>
    <w:rsid w:val="00D62104"/>
    <w:rsid w:val="00DA2BC3"/>
    <w:rsid w:val="00DD2343"/>
    <w:rsid w:val="00E01E0A"/>
    <w:rsid w:val="00E32087"/>
    <w:rsid w:val="00E41394"/>
    <w:rsid w:val="00E43441"/>
    <w:rsid w:val="00E615A4"/>
    <w:rsid w:val="00E6490A"/>
    <w:rsid w:val="00E7035B"/>
    <w:rsid w:val="00EA6338"/>
    <w:rsid w:val="00EB2608"/>
    <w:rsid w:val="00EB5BA0"/>
    <w:rsid w:val="00EF4D41"/>
    <w:rsid w:val="00F724D1"/>
    <w:rsid w:val="00F914EF"/>
    <w:rsid w:val="00FC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255E3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chet Book" w:eastAsiaTheme="minorEastAsia" w:hAnsi="Cachet Book" w:cs="Times New Roman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01E0A"/>
  </w:style>
  <w:style w:type="character" w:customStyle="1" w:styleId="apple-tab-span">
    <w:name w:val="apple-tab-span"/>
    <w:basedOn w:val="DefaultParagraphFont"/>
    <w:rsid w:val="00E01E0A"/>
  </w:style>
  <w:style w:type="paragraph" w:styleId="BalloonText">
    <w:name w:val="Balloon Text"/>
    <w:basedOn w:val="Normal"/>
    <w:link w:val="BalloonTextChar"/>
    <w:uiPriority w:val="99"/>
    <w:semiHidden/>
    <w:unhideWhenUsed/>
    <w:rsid w:val="00B100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0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4D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4D41"/>
  </w:style>
  <w:style w:type="paragraph" w:styleId="Footer">
    <w:name w:val="footer"/>
    <w:basedOn w:val="Normal"/>
    <w:link w:val="FooterChar"/>
    <w:uiPriority w:val="99"/>
    <w:unhideWhenUsed/>
    <w:rsid w:val="00EF4D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4D4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chet Book" w:eastAsiaTheme="minorEastAsia" w:hAnsi="Cachet Book" w:cs="Times New Roman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01E0A"/>
  </w:style>
  <w:style w:type="character" w:customStyle="1" w:styleId="apple-tab-span">
    <w:name w:val="apple-tab-span"/>
    <w:basedOn w:val="DefaultParagraphFont"/>
    <w:rsid w:val="00E01E0A"/>
  </w:style>
  <w:style w:type="paragraph" w:styleId="BalloonText">
    <w:name w:val="Balloon Text"/>
    <w:basedOn w:val="Normal"/>
    <w:link w:val="BalloonTextChar"/>
    <w:uiPriority w:val="99"/>
    <w:semiHidden/>
    <w:unhideWhenUsed/>
    <w:rsid w:val="00B1001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01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4D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4D41"/>
  </w:style>
  <w:style w:type="paragraph" w:styleId="Footer">
    <w:name w:val="footer"/>
    <w:basedOn w:val="Normal"/>
    <w:link w:val="FooterChar"/>
    <w:uiPriority w:val="99"/>
    <w:unhideWhenUsed/>
    <w:rsid w:val="00EF4D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4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tiff"/><Relationship Id="rId19" Type="http://schemas.openxmlformats.org/officeDocument/2006/relationships/image" Target="media/image1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tiff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50" Type="http://schemas.openxmlformats.org/officeDocument/2006/relationships/image" Target="media/image37.png"/><Relationship Id="rId51" Type="http://schemas.microsoft.com/office/2007/relationships/hdphoto" Target="media/hdphoto6.wdp"/><Relationship Id="rId52" Type="http://schemas.openxmlformats.org/officeDocument/2006/relationships/image" Target="media/image38.png"/><Relationship Id="rId53" Type="http://schemas.microsoft.com/office/2007/relationships/hdphoto" Target="media/hdphoto7.wdp"/><Relationship Id="rId54" Type="http://schemas.openxmlformats.org/officeDocument/2006/relationships/image" Target="media/image39.png"/><Relationship Id="rId55" Type="http://schemas.microsoft.com/office/2007/relationships/hdphoto" Target="media/hdphoto8.wdp"/><Relationship Id="rId56" Type="http://schemas.openxmlformats.org/officeDocument/2006/relationships/image" Target="media/image40.jpeg"/><Relationship Id="rId57" Type="http://schemas.openxmlformats.org/officeDocument/2006/relationships/image" Target="media/image41.jpeg"/><Relationship Id="rId58" Type="http://schemas.openxmlformats.org/officeDocument/2006/relationships/image" Target="media/image42.jpeg"/><Relationship Id="rId59" Type="http://schemas.openxmlformats.org/officeDocument/2006/relationships/image" Target="media/image43.jpeg"/><Relationship Id="rId70" Type="http://schemas.openxmlformats.org/officeDocument/2006/relationships/image" Target="media/image54.jpeg"/><Relationship Id="rId71" Type="http://schemas.openxmlformats.org/officeDocument/2006/relationships/image" Target="media/image55.jpeg"/><Relationship Id="rId72" Type="http://schemas.openxmlformats.org/officeDocument/2006/relationships/image" Target="media/image56.jpeg"/><Relationship Id="rId73" Type="http://schemas.openxmlformats.org/officeDocument/2006/relationships/image" Target="media/image57.jpeg"/><Relationship Id="rId74" Type="http://schemas.openxmlformats.org/officeDocument/2006/relationships/image" Target="media/image58.jpeg"/><Relationship Id="rId75" Type="http://schemas.openxmlformats.org/officeDocument/2006/relationships/image" Target="media/image59.jpeg"/><Relationship Id="rId76" Type="http://schemas.openxmlformats.org/officeDocument/2006/relationships/image" Target="media/image60.jpeg"/><Relationship Id="rId77" Type="http://schemas.openxmlformats.org/officeDocument/2006/relationships/image" Target="media/image61.jpeg"/><Relationship Id="rId78" Type="http://schemas.openxmlformats.org/officeDocument/2006/relationships/image" Target="media/image62.jpeg"/><Relationship Id="rId79" Type="http://schemas.openxmlformats.org/officeDocument/2006/relationships/image" Target="media/image63.jpeg"/><Relationship Id="rId90" Type="http://schemas.openxmlformats.org/officeDocument/2006/relationships/fontTable" Target="fontTable.xml"/><Relationship Id="rId91" Type="http://schemas.openxmlformats.org/officeDocument/2006/relationships/theme" Target="theme/theme1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40" Type="http://schemas.microsoft.com/office/2007/relationships/hdphoto" Target="media/hdphoto1.wdp"/><Relationship Id="rId41" Type="http://schemas.openxmlformats.org/officeDocument/2006/relationships/image" Target="media/image32.jpeg"/><Relationship Id="rId42" Type="http://schemas.microsoft.com/office/2007/relationships/hdphoto" Target="media/hdphoto2.wdp"/><Relationship Id="rId43" Type="http://schemas.openxmlformats.org/officeDocument/2006/relationships/image" Target="media/image33.jpeg"/><Relationship Id="rId44" Type="http://schemas.microsoft.com/office/2007/relationships/hdphoto" Target="media/hdphoto3.wdp"/><Relationship Id="rId45" Type="http://schemas.openxmlformats.org/officeDocument/2006/relationships/image" Target="media/image34.jpeg"/><Relationship Id="rId46" Type="http://schemas.microsoft.com/office/2007/relationships/hdphoto" Target="media/hdphoto4.wdp"/><Relationship Id="rId47" Type="http://schemas.openxmlformats.org/officeDocument/2006/relationships/image" Target="media/image35.jpeg"/><Relationship Id="rId48" Type="http://schemas.microsoft.com/office/2007/relationships/hdphoto" Target="media/hdphoto5.wdp"/><Relationship Id="rId49" Type="http://schemas.openxmlformats.org/officeDocument/2006/relationships/image" Target="media/image36.jpeg"/><Relationship Id="rId60" Type="http://schemas.openxmlformats.org/officeDocument/2006/relationships/image" Target="media/image44.jpeg"/><Relationship Id="rId61" Type="http://schemas.openxmlformats.org/officeDocument/2006/relationships/image" Target="media/image45.jpeg"/><Relationship Id="rId62" Type="http://schemas.openxmlformats.org/officeDocument/2006/relationships/image" Target="media/image46.jpeg"/><Relationship Id="rId63" Type="http://schemas.openxmlformats.org/officeDocument/2006/relationships/image" Target="media/image47.jpeg"/><Relationship Id="rId64" Type="http://schemas.openxmlformats.org/officeDocument/2006/relationships/image" Target="media/image48.jpeg"/><Relationship Id="rId65" Type="http://schemas.openxmlformats.org/officeDocument/2006/relationships/image" Target="media/image49.jpeg"/><Relationship Id="rId66" Type="http://schemas.openxmlformats.org/officeDocument/2006/relationships/image" Target="media/image50.jpeg"/><Relationship Id="rId67" Type="http://schemas.openxmlformats.org/officeDocument/2006/relationships/image" Target="media/image51.jpeg"/><Relationship Id="rId68" Type="http://schemas.openxmlformats.org/officeDocument/2006/relationships/image" Target="media/image52.jpeg"/><Relationship Id="rId69" Type="http://schemas.openxmlformats.org/officeDocument/2006/relationships/image" Target="media/image53.jpeg"/><Relationship Id="rId80" Type="http://schemas.openxmlformats.org/officeDocument/2006/relationships/image" Target="media/image64.jpeg"/><Relationship Id="rId81" Type="http://schemas.openxmlformats.org/officeDocument/2006/relationships/image" Target="media/image65.jpeg"/><Relationship Id="rId82" Type="http://schemas.openxmlformats.org/officeDocument/2006/relationships/image" Target="media/image66.jpeg"/><Relationship Id="rId83" Type="http://schemas.openxmlformats.org/officeDocument/2006/relationships/image" Target="media/image67.jpeg"/><Relationship Id="rId84" Type="http://schemas.openxmlformats.org/officeDocument/2006/relationships/image" Target="media/image68.jpeg"/><Relationship Id="rId85" Type="http://schemas.openxmlformats.org/officeDocument/2006/relationships/image" Target="media/image69.jpeg"/><Relationship Id="rId86" Type="http://schemas.openxmlformats.org/officeDocument/2006/relationships/image" Target="media/image70.jpeg"/><Relationship Id="rId87" Type="http://schemas.openxmlformats.org/officeDocument/2006/relationships/image" Target="media/image71.jpeg"/><Relationship Id="rId88" Type="http://schemas.openxmlformats.org/officeDocument/2006/relationships/header" Target="header2.xml"/><Relationship Id="rId8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DDA2BD-02E3-FD43-B2F6-7C3358D1A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35</Pages>
  <Words>1136</Words>
  <Characters>6476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DMG</Company>
  <LinksUpToDate>false</LinksUpToDate>
  <CharactersWithSpaces>7597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Mersch</dc:creator>
  <cp:keywords/>
  <dc:description/>
  <cp:lastModifiedBy>Dominik Mersch</cp:lastModifiedBy>
  <cp:revision>8</cp:revision>
  <cp:lastPrinted>2019-09-01T04:42:00Z</cp:lastPrinted>
  <dcterms:created xsi:type="dcterms:W3CDTF">2019-09-04T04:42:00Z</dcterms:created>
  <dcterms:modified xsi:type="dcterms:W3CDTF">2019-09-20T07:44:00Z</dcterms:modified>
  <cp:category/>
</cp:coreProperties>
</file>